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4EB022E9" w:rsidR="009C40C7" w:rsidRDefault="009C40C7" w:rsidP="009F2DEF">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9F2DEF" w:rsidRPr="009F2DEF">
        <w:rPr>
          <w:rFonts w:ascii="Times New Roman" w:hAnsi="Times New Roman" w:cs="Times New Roman"/>
          <w:sz w:val="24"/>
          <w:szCs w:val="24"/>
        </w:rPr>
        <w:t>5.2 Leadership and Collaboration. Candidates lead and collaborate with members of the</w:t>
      </w:r>
      <w:r w:rsidR="009F2DEF">
        <w:rPr>
          <w:rFonts w:ascii="Times New Roman" w:hAnsi="Times New Roman" w:cs="Times New Roman"/>
          <w:sz w:val="24"/>
          <w:szCs w:val="24"/>
        </w:rPr>
        <w:t xml:space="preserve"> </w:t>
      </w:r>
      <w:r w:rsidR="009F2DEF" w:rsidRPr="009F2DEF">
        <w:rPr>
          <w:rFonts w:ascii="Times New Roman" w:hAnsi="Times New Roman" w:cs="Times New Roman"/>
          <w:sz w:val="24"/>
          <w:szCs w:val="24"/>
        </w:rPr>
        <w:t>learning community to effectively design and implement solutions that positively impact learner</w:t>
      </w:r>
      <w:r w:rsidR="009F2DEF">
        <w:rPr>
          <w:rFonts w:ascii="Times New Roman" w:hAnsi="Times New Roman" w:cs="Times New Roman"/>
          <w:sz w:val="24"/>
          <w:szCs w:val="24"/>
        </w:rPr>
        <w:t xml:space="preserve"> </w:t>
      </w:r>
      <w:r w:rsidR="009F2DEF" w:rsidRPr="009F2DEF">
        <w:rPr>
          <w:rFonts w:ascii="Times New Roman" w:hAnsi="Times New Roman" w:cs="Times New Roman"/>
          <w:sz w:val="24"/>
          <w:szCs w:val="24"/>
        </w:rPr>
        <w:t>growth and strengthen the role of the school library.</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06BAAC7D" w:rsidR="001067AC" w:rsidRPr="00F065FC"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536649"/>
      <w:bookmarkStart w:id="1" w:name="_Hlk107427739"/>
      <w:bookmarkStart w:id="2" w:name="_Hlk109923076"/>
      <w:r w:rsidR="009F2DEF">
        <w:rPr>
          <w:rFonts w:ascii="Times New Roman" w:hAnsi="Times New Roman" w:cs="Times New Roman"/>
          <w:i/>
          <w:iCs/>
          <w:sz w:val="24"/>
          <w:szCs w:val="24"/>
        </w:rPr>
        <w:t xml:space="preserve">ISTC 702 </w:t>
      </w:r>
      <w:r w:rsidR="009F2DEF" w:rsidRPr="00F316DF">
        <w:rPr>
          <w:rFonts w:ascii="Times New Roman" w:hAnsi="Times New Roman" w:cs="Times New Roman"/>
          <w:i/>
          <w:iCs/>
          <w:sz w:val="24"/>
          <w:szCs w:val="24"/>
        </w:rPr>
        <w:t>Educational Leadership and Technology</w:t>
      </w:r>
      <w:r w:rsidR="009F2DEF">
        <w:rPr>
          <w:rFonts w:ascii="Times New Roman" w:hAnsi="Times New Roman" w:cs="Times New Roman"/>
          <w:i/>
          <w:iCs/>
          <w:sz w:val="24"/>
          <w:szCs w:val="24"/>
        </w:rPr>
        <w:t xml:space="preserve"> </w:t>
      </w:r>
      <w:r w:rsidR="009F2DEF" w:rsidRPr="00F316DF">
        <w:rPr>
          <w:rFonts w:ascii="Times New Roman" w:hAnsi="Times New Roman" w:cs="Times New Roman"/>
          <w:i/>
          <w:iCs/>
          <w:sz w:val="24"/>
          <w:szCs w:val="24"/>
        </w:rPr>
        <w:t>Professional Learning Facilitator Plan</w:t>
      </w:r>
      <w:r w:rsidR="009F2DEF">
        <w:rPr>
          <w:rFonts w:ascii="Times New Roman" w:hAnsi="Times New Roman" w:cs="Times New Roman"/>
          <w:i/>
          <w:iCs/>
          <w:sz w:val="24"/>
          <w:szCs w:val="24"/>
        </w:rPr>
        <w:t xml:space="preserve"> –</w:t>
      </w:r>
      <w:bookmarkEnd w:id="2"/>
      <w:r w:rsidR="009F2DEF">
        <w:rPr>
          <w:rFonts w:ascii="Times New Roman" w:hAnsi="Times New Roman" w:cs="Times New Roman"/>
          <w:i/>
          <w:iCs/>
          <w:sz w:val="24"/>
          <w:szCs w:val="24"/>
        </w:rPr>
        <w:t xml:space="preserve"> </w:t>
      </w:r>
      <w:bookmarkEnd w:id="1"/>
      <w:r w:rsidR="009F2DEF">
        <w:rPr>
          <w:rFonts w:ascii="Times New Roman" w:hAnsi="Times New Roman" w:cs="Times New Roman"/>
          <w:sz w:val="24"/>
          <w:szCs w:val="24"/>
        </w:rPr>
        <w:t>This artifact is a four-year action plan to improve student achievement at Georgian Forest Elementary School. The action plan is based on identified needs in the school’s use of the</w:t>
      </w:r>
      <w:r w:rsidR="009F2DEF" w:rsidRPr="00245959">
        <w:rPr>
          <w:rFonts w:ascii="Times New Roman" w:hAnsi="Times New Roman" w:cs="Times New Roman"/>
          <w:sz w:val="24"/>
          <w:szCs w:val="24"/>
        </w:rPr>
        <w:t xml:space="preserve"> International Society for Technology in Education (ISTE)</w:t>
      </w:r>
      <w:r w:rsidR="009F2DEF">
        <w:rPr>
          <w:rFonts w:ascii="Times New Roman" w:hAnsi="Times New Roman" w:cs="Times New Roman"/>
          <w:sz w:val="24"/>
          <w:szCs w:val="24"/>
        </w:rPr>
        <w:t xml:space="preserve"> standards for educators. The focus of the plan is on four of the ISTE standards, </w:t>
      </w:r>
      <w:r w:rsidR="009F2DEF" w:rsidRPr="00EC7C60">
        <w:rPr>
          <w:rFonts w:ascii="Times New Roman" w:hAnsi="Times New Roman" w:cs="Times New Roman"/>
          <w:sz w:val="24"/>
          <w:szCs w:val="24"/>
        </w:rPr>
        <w:t>Leader, Collaborator, Designer, and Facilitator</w:t>
      </w:r>
      <w:r w:rsidR="009F2DEF">
        <w:rPr>
          <w:rFonts w:ascii="Times New Roman" w:hAnsi="Times New Roman" w:cs="Times New Roman"/>
          <w:sz w:val="24"/>
          <w:szCs w:val="24"/>
        </w:rPr>
        <w:t>. Each of these standards is covered by one year of the action plan, with professional learning and assessment throughout to support the staff in their growth. There is a large deal of technology usage incorporated in this plan, and the steps of the plan include the staff as much as reasonably possible.</w:t>
      </w:r>
    </w:p>
    <w:bookmarkEnd w:id="0"/>
    <w:p w14:paraId="500A584A" w14:textId="3DFA4D78" w:rsidR="001067AC" w:rsidRPr="001067AC" w:rsidRDefault="001067AC" w:rsidP="009C40C7">
      <w:pPr>
        <w:spacing w:line="480" w:lineRule="auto"/>
        <w:rPr>
          <w:rFonts w:ascii="Times New Roman" w:hAnsi="Times New Roman" w:cs="Times New Roman"/>
          <w:i/>
          <w:iCs/>
          <w:sz w:val="24"/>
          <w:szCs w:val="24"/>
        </w:rPr>
      </w:pPr>
      <w:r>
        <w:rPr>
          <w:rFonts w:ascii="Times New Roman" w:hAnsi="Times New Roman" w:cs="Times New Roman"/>
          <w:i/>
          <w:iCs/>
          <w:sz w:val="24"/>
          <w:szCs w:val="24"/>
        </w:rPr>
        <w:tab/>
      </w:r>
      <w:bookmarkStart w:id="3" w:name="_Hlk108539930"/>
      <w:r w:rsidR="000F458B">
        <w:rPr>
          <w:rFonts w:ascii="Times New Roman" w:hAnsi="Times New Roman" w:cs="Times New Roman"/>
          <w:i/>
          <w:iCs/>
          <w:sz w:val="24"/>
          <w:szCs w:val="24"/>
        </w:rPr>
        <w:t>ISTC 6</w:t>
      </w:r>
      <w:r w:rsidR="00255EB7">
        <w:rPr>
          <w:rFonts w:ascii="Times New Roman" w:hAnsi="Times New Roman" w:cs="Times New Roman"/>
          <w:i/>
          <w:iCs/>
          <w:sz w:val="24"/>
          <w:szCs w:val="24"/>
        </w:rPr>
        <w:t>01</w:t>
      </w:r>
      <w:r w:rsidR="000F458B">
        <w:rPr>
          <w:rFonts w:ascii="Times New Roman" w:hAnsi="Times New Roman" w:cs="Times New Roman"/>
          <w:i/>
          <w:iCs/>
          <w:sz w:val="24"/>
          <w:szCs w:val="24"/>
        </w:rPr>
        <w:t xml:space="preserve"> </w:t>
      </w:r>
      <w:r w:rsidR="00255EB7" w:rsidRPr="00255EB7">
        <w:rPr>
          <w:rFonts w:ascii="Times New Roman" w:hAnsi="Times New Roman" w:cs="Times New Roman"/>
          <w:i/>
          <w:iCs/>
          <w:sz w:val="24"/>
          <w:szCs w:val="24"/>
        </w:rPr>
        <w:t xml:space="preserve">School Library Media Administration </w:t>
      </w:r>
      <w:r w:rsidR="00255EB7">
        <w:rPr>
          <w:rFonts w:ascii="Times New Roman" w:hAnsi="Times New Roman" w:cs="Times New Roman"/>
          <w:i/>
          <w:iCs/>
          <w:sz w:val="24"/>
          <w:szCs w:val="24"/>
        </w:rPr>
        <w:t xml:space="preserve">Action Plan </w:t>
      </w:r>
      <w:r w:rsidR="000F458B">
        <w:rPr>
          <w:rFonts w:ascii="Times New Roman" w:hAnsi="Times New Roman" w:cs="Times New Roman"/>
          <w:i/>
          <w:iCs/>
          <w:sz w:val="24"/>
          <w:szCs w:val="24"/>
        </w:rPr>
        <w:t>–</w:t>
      </w:r>
      <w:bookmarkEnd w:id="3"/>
      <w:r w:rsidR="00647342">
        <w:rPr>
          <w:rFonts w:ascii="Times New Roman" w:hAnsi="Times New Roman" w:cs="Times New Roman"/>
          <w:i/>
          <w:iCs/>
          <w:sz w:val="24"/>
          <w:szCs w:val="24"/>
        </w:rPr>
        <w:t xml:space="preserve"> </w:t>
      </w:r>
      <w:r w:rsidR="00517EC2">
        <w:rPr>
          <w:rFonts w:ascii="Times New Roman" w:hAnsi="Times New Roman" w:cs="Times New Roman"/>
          <w:sz w:val="24"/>
          <w:szCs w:val="24"/>
        </w:rPr>
        <w:t>This is a school year long plan of action to support all learners in the media center by incorporating Multilingual Books and Dual Language Books (DLBs) into the media center and media lessons. The plan has four steps for the media specialist and other related staff members to implement: Adding Multilingual Books and DLBs to the collection through purchase and cataloging, creating displays to highlight the new books, incorporating the books into information literacy lessons, and collaborating with classroom teachers to incorporate the books into a typical classroom lesson. The plan includes measurements to be taken at each step to check for effectiveness as well as next steps determined by those measures.</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lastRenderedPageBreak/>
        <w:t>Relevance</w:t>
      </w:r>
    </w:p>
    <w:p w14:paraId="69713682" w14:textId="2E4F7252" w:rsidR="00255EB7" w:rsidRPr="009E79A5" w:rsidRDefault="001067AC" w:rsidP="00255EB7">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9F2DEF">
        <w:rPr>
          <w:rFonts w:ascii="Times New Roman" w:hAnsi="Times New Roman" w:cs="Times New Roman"/>
          <w:i/>
          <w:iCs/>
          <w:sz w:val="24"/>
          <w:szCs w:val="24"/>
        </w:rPr>
        <w:t xml:space="preserve">ISTC 702 </w:t>
      </w:r>
      <w:r w:rsidR="009F2DEF" w:rsidRPr="00F316DF">
        <w:rPr>
          <w:rFonts w:ascii="Times New Roman" w:hAnsi="Times New Roman" w:cs="Times New Roman"/>
          <w:i/>
          <w:iCs/>
          <w:sz w:val="24"/>
          <w:szCs w:val="24"/>
        </w:rPr>
        <w:t>Educational Leadership and Technology</w:t>
      </w:r>
      <w:r w:rsidR="009F2DEF">
        <w:rPr>
          <w:rFonts w:ascii="Times New Roman" w:hAnsi="Times New Roman" w:cs="Times New Roman"/>
          <w:i/>
          <w:iCs/>
          <w:sz w:val="24"/>
          <w:szCs w:val="24"/>
        </w:rPr>
        <w:t xml:space="preserve"> </w:t>
      </w:r>
      <w:r w:rsidR="009F2DEF" w:rsidRPr="00F316DF">
        <w:rPr>
          <w:rFonts w:ascii="Times New Roman" w:hAnsi="Times New Roman" w:cs="Times New Roman"/>
          <w:i/>
          <w:iCs/>
          <w:sz w:val="24"/>
          <w:szCs w:val="24"/>
        </w:rPr>
        <w:t>Professional Learning Facilitator Plan</w:t>
      </w:r>
      <w:r w:rsidR="009F2DEF">
        <w:rPr>
          <w:rFonts w:ascii="Times New Roman" w:hAnsi="Times New Roman" w:cs="Times New Roman"/>
          <w:i/>
          <w:iCs/>
          <w:sz w:val="24"/>
          <w:szCs w:val="24"/>
        </w:rPr>
        <w:t xml:space="preserve"> –</w:t>
      </w:r>
      <w:r w:rsidR="00CE5B3A">
        <w:rPr>
          <w:rFonts w:ascii="Times New Roman" w:hAnsi="Times New Roman" w:cs="Times New Roman"/>
          <w:i/>
          <w:iCs/>
          <w:sz w:val="24"/>
          <w:szCs w:val="24"/>
        </w:rPr>
        <w:t xml:space="preserve"> </w:t>
      </w:r>
      <w:r w:rsidR="009E79A5">
        <w:rPr>
          <w:rFonts w:ascii="Times New Roman" w:hAnsi="Times New Roman" w:cs="Times New Roman"/>
          <w:sz w:val="24"/>
          <w:szCs w:val="24"/>
        </w:rPr>
        <w:t>This plan was designed to positively impact student growth after almost two years of virtual learning. The steps and indicators were selected after careful evaluation of the needs of the staff and students at Georgian Forest Elementary School.</w:t>
      </w:r>
      <w:r w:rsidR="00792320">
        <w:rPr>
          <w:rFonts w:ascii="Times New Roman" w:hAnsi="Times New Roman" w:cs="Times New Roman"/>
          <w:sz w:val="24"/>
          <w:szCs w:val="24"/>
        </w:rPr>
        <w:t xml:space="preserve"> Most of the steps involve collaboration between the entire staff or between the media specialist and members of the staff, and the role of collaborator is one of the main focuses of the plan.</w:t>
      </w:r>
      <w:r w:rsidR="006149C1">
        <w:rPr>
          <w:rFonts w:ascii="Times New Roman" w:hAnsi="Times New Roman" w:cs="Times New Roman"/>
          <w:sz w:val="24"/>
          <w:szCs w:val="24"/>
        </w:rPr>
        <w:t xml:space="preserve"> Lastly, feedback from stakeholders is collected and considered regularly throughout the steps of this plan so all voices are heard and represented.</w:t>
      </w:r>
    </w:p>
    <w:p w14:paraId="272CFF19" w14:textId="6559C3CB" w:rsidR="002126D6" w:rsidRPr="00336166" w:rsidRDefault="00255EB7" w:rsidP="00255EB7">
      <w:pPr>
        <w:spacing w:line="480" w:lineRule="auto"/>
        <w:rPr>
          <w:rFonts w:ascii="Times New Roman" w:hAnsi="Times New Roman" w:cs="Times New Roman"/>
          <w:sz w:val="24"/>
          <w:szCs w:val="24"/>
        </w:rPr>
      </w:pPr>
      <w:r>
        <w:rPr>
          <w:rFonts w:ascii="Times New Roman" w:hAnsi="Times New Roman" w:cs="Times New Roman"/>
          <w:i/>
          <w:iCs/>
          <w:sz w:val="24"/>
          <w:szCs w:val="24"/>
        </w:rPr>
        <w:tab/>
        <w:t xml:space="preserve">ISTC 601 </w:t>
      </w:r>
      <w:r w:rsidRPr="00255EB7">
        <w:rPr>
          <w:rFonts w:ascii="Times New Roman" w:hAnsi="Times New Roman" w:cs="Times New Roman"/>
          <w:i/>
          <w:iCs/>
          <w:sz w:val="24"/>
          <w:szCs w:val="24"/>
        </w:rPr>
        <w:t xml:space="preserve">School Library Media Administration </w:t>
      </w:r>
      <w:r>
        <w:rPr>
          <w:rFonts w:ascii="Times New Roman" w:hAnsi="Times New Roman" w:cs="Times New Roman"/>
          <w:i/>
          <w:iCs/>
          <w:sz w:val="24"/>
          <w:szCs w:val="24"/>
        </w:rPr>
        <w:t>Action Plan –</w:t>
      </w:r>
      <w:r w:rsidR="009A2E70">
        <w:rPr>
          <w:rFonts w:ascii="Times New Roman" w:hAnsi="Times New Roman" w:cs="Times New Roman"/>
          <w:i/>
          <w:iCs/>
          <w:sz w:val="24"/>
          <w:szCs w:val="24"/>
        </w:rPr>
        <w:t xml:space="preserve"> </w:t>
      </w:r>
      <w:r w:rsidR="00336166">
        <w:rPr>
          <w:rFonts w:ascii="Times New Roman" w:hAnsi="Times New Roman" w:cs="Times New Roman"/>
          <w:sz w:val="24"/>
          <w:szCs w:val="24"/>
        </w:rPr>
        <w:t xml:space="preserve">This plan is designed to improve the achievement of Hispanic students who receive ESOL services. Based on the Georgian Forest Elementary School Improvement Plan, this group of students is a large amount of the school population and scored below proficient on the MCAP assessment at a higher percentage than other student groups. By </w:t>
      </w:r>
      <w:r w:rsidR="007E05CC">
        <w:rPr>
          <w:rFonts w:ascii="Times New Roman" w:hAnsi="Times New Roman" w:cs="Times New Roman"/>
          <w:sz w:val="24"/>
          <w:szCs w:val="24"/>
        </w:rPr>
        <w:t xml:space="preserve">adding dual language and multilingual books to the collection, the school library becomes a very helpful resource for those students to practice their reading skills and demonstrate their understanding. As well, once the materials have been added to the collection the media specialist will collaborate with reading teachers in order to incorporate the materials into classroom lessons. </w:t>
      </w:r>
    </w:p>
    <w:p w14:paraId="4F46C7E7" w14:textId="16A0857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7061FEFD" w14:textId="17A84564" w:rsidR="00255EB7" w:rsidRPr="00D91F39" w:rsidRDefault="001067AC" w:rsidP="00255EB7">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9F2DEF">
        <w:rPr>
          <w:rFonts w:ascii="Times New Roman" w:hAnsi="Times New Roman" w:cs="Times New Roman"/>
          <w:i/>
          <w:iCs/>
          <w:sz w:val="24"/>
          <w:szCs w:val="24"/>
        </w:rPr>
        <w:t xml:space="preserve">ISTC 702 </w:t>
      </w:r>
      <w:r w:rsidR="009F2DEF" w:rsidRPr="00F316DF">
        <w:rPr>
          <w:rFonts w:ascii="Times New Roman" w:hAnsi="Times New Roman" w:cs="Times New Roman"/>
          <w:i/>
          <w:iCs/>
          <w:sz w:val="24"/>
          <w:szCs w:val="24"/>
        </w:rPr>
        <w:t>Educational Leadership and Technology</w:t>
      </w:r>
      <w:r w:rsidR="009F2DEF">
        <w:rPr>
          <w:rFonts w:ascii="Times New Roman" w:hAnsi="Times New Roman" w:cs="Times New Roman"/>
          <w:i/>
          <w:iCs/>
          <w:sz w:val="24"/>
          <w:szCs w:val="24"/>
        </w:rPr>
        <w:t xml:space="preserve"> </w:t>
      </w:r>
      <w:r w:rsidR="009F2DEF" w:rsidRPr="00F316DF">
        <w:rPr>
          <w:rFonts w:ascii="Times New Roman" w:hAnsi="Times New Roman" w:cs="Times New Roman"/>
          <w:i/>
          <w:iCs/>
          <w:sz w:val="24"/>
          <w:szCs w:val="24"/>
        </w:rPr>
        <w:t>Professional Learning Facilitator Plan</w:t>
      </w:r>
      <w:r w:rsidR="009F2DEF">
        <w:rPr>
          <w:rFonts w:ascii="Times New Roman" w:hAnsi="Times New Roman" w:cs="Times New Roman"/>
          <w:i/>
          <w:iCs/>
          <w:sz w:val="24"/>
          <w:szCs w:val="24"/>
        </w:rPr>
        <w:t xml:space="preserve"> –</w:t>
      </w:r>
      <w:r w:rsidR="00D91F39">
        <w:rPr>
          <w:rFonts w:ascii="Times New Roman" w:hAnsi="Times New Roman" w:cs="Times New Roman"/>
          <w:i/>
          <w:iCs/>
          <w:sz w:val="24"/>
          <w:szCs w:val="24"/>
        </w:rPr>
        <w:t xml:space="preserve"> </w:t>
      </w:r>
      <w:r w:rsidR="00D91F39">
        <w:rPr>
          <w:rFonts w:ascii="Times New Roman" w:hAnsi="Times New Roman" w:cs="Times New Roman"/>
          <w:sz w:val="24"/>
          <w:szCs w:val="24"/>
        </w:rPr>
        <w:t xml:space="preserve">I have not been able to implement this professional learning plan yet, but I have seen similar plans be put into place at Georgian Forest Elementary School. </w:t>
      </w:r>
      <w:r w:rsidR="0043385B">
        <w:rPr>
          <w:rFonts w:ascii="Times New Roman" w:hAnsi="Times New Roman" w:cs="Times New Roman"/>
          <w:sz w:val="24"/>
          <w:szCs w:val="24"/>
        </w:rPr>
        <w:t xml:space="preserve">I predict that the </w:t>
      </w:r>
      <w:r w:rsidR="00694506">
        <w:rPr>
          <w:rFonts w:ascii="Times New Roman" w:hAnsi="Times New Roman" w:cs="Times New Roman"/>
          <w:sz w:val="24"/>
          <w:szCs w:val="24"/>
        </w:rPr>
        <w:t xml:space="preserve">increased </w:t>
      </w:r>
      <w:r w:rsidR="00694506">
        <w:rPr>
          <w:rFonts w:ascii="Times New Roman" w:hAnsi="Times New Roman" w:cs="Times New Roman"/>
          <w:sz w:val="24"/>
          <w:szCs w:val="24"/>
        </w:rPr>
        <w:lastRenderedPageBreak/>
        <w:t xml:space="preserve">use of technology will be stressful for </w:t>
      </w:r>
      <w:r w:rsidR="00072C09">
        <w:rPr>
          <w:rFonts w:ascii="Times New Roman" w:hAnsi="Times New Roman" w:cs="Times New Roman"/>
          <w:sz w:val="24"/>
          <w:szCs w:val="24"/>
        </w:rPr>
        <w:t>many staff and would likely extend the beginning section of the plan in order to ensure that staff are able to share feedback and perhaps create a technology office hour as the media specialist to best support them. The collaboration throughout the plan will likely be a huge support for more hesitant staff members as they can see how their peers are implementing the steps.</w:t>
      </w:r>
    </w:p>
    <w:p w14:paraId="1868CD77" w14:textId="5B84F145" w:rsidR="001067AC" w:rsidRPr="009C40C7" w:rsidRDefault="00255EB7"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t xml:space="preserve">ISTC 601 </w:t>
      </w:r>
      <w:r w:rsidRPr="00255EB7">
        <w:rPr>
          <w:rFonts w:ascii="Times New Roman" w:hAnsi="Times New Roman" w:cs="Times New Roman"/>
          <w:i/>
          <w:iCs/>
          <w:sz w:val="24"/>
          <w:szCs w:val="24"/>
        </w:rPr>
        <w:t xml:space="preserve">School Library Media Administration </w:t>
      </w:r>
      <w:r>
        <w:rPr>
          <w:rFonts w:ascii="Times New Roman" w:hAnsi="Times New Roman" w:cs="Times New Roman"/>
          <w:i/>
          <w:iCs/>
          <w:sz w:val="24"/>
          <w:szCs w:val="24"/>
        </w:rPr>
        <w:t>Action Plan –</w:t>
      </w:r>
      <w:r w:rsidR="00972286">
        <w:rPr>
          <w:rFonts w:ascii="Times New Roman" w:hAnsi="Times New Roman" w:cs="Times New Roman"/>
          <w:i/>
          <w:iCs/>
          <w:sz w:val="24"/>
          <w:szCs w:val="24"/>
        </w:rPr>
        <w:t xml:space="preserve"> </w:t>
      </w:r>
      <w:r w:rsidR="00972286">
        <w:rPr>
          <w:rFonts w:ascii="Times New Roman" w:hAnsi="Times New Roman" w:cs="Times New Roman"/>
          <w:sz w:val="24"/>
          <w:szCs w:val="24"/>
        </w:rPr>
        <w:t xml:space="preserve">I have not been able to implement much of this plan in a media center format. However, </w:t>
      </w:r>
      <w:r w:rsidR="002E2C31">
        <w:rPr>
          <w:rFonts w:ascii="Times New Roman" w:hAnsi="Times New Roman" w:cs="Times New Roman"/>
          <w:sz w:val="24"/>
          <w:szCs w:val="24"/>
        </w:rPr>
        <w:t>I know that classroom teachers often look to the media center for texts that support students who are below the grade level benchmark. Adding these resources and displaying them will likely draw teachers and students in even more as they will know the</w:t>
      </w:r>
      <w:r w:rsidR="0073519E">
        <w:rPr>
          <w:rFonts w:ascii="Times New Roman" w:hAnsi="Times New Roman" w:cs="Times New Roman"/>
          <w:sz w:val="24"/>
          <w:szCs w:val="24"/>
        </w:rPr>
        <w:t>se intentionally chosen beneficial resources are available. As well, the collaboration between the media specialist and the classroom teacher will give students and staff a view of how the resources can be used throughout lessons and even outside of lessons. To improve the plan I might include a beginning step of collaboration in which the media specialist collects information from the classroom teachers on what type or topic of dual language or multilingual books would best benefit their students.</w:t>
      </w:r>
    </w:p>
    <w:sectPr w:rsidR="001067AC" w:rsidRPr="009C4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AA87" w14:textId="77777777" w:rsidR="00AF2A78" w:rsidRDefault="00AF2A78" w:rsidP="009C40C7">
      <w:pPr>
        <w:spacing w:after="0" w:line="240" w:lineRule="auto"/>
      </w:pPr>
      <w:r>
        <w:separator/>
      </w:r>
    </w:p>
  </w:endnote>
  <w:endnote w:type="continuationSeparator" w:id="0">
    <w:p w14:paraId="45FC762A" w14:textId="77777777" w:rsidR="00AF2A78" w:rsidRDefault="00AF2A78"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C013" w14:textId="77777777" w:rsidR="00AF2A78" w:rsidRDefault="00AF2A78" w:rsidP="009C40C7">
      <w:pPr>
        <w:spacing w:after="0" w:line="240" w:lineRule="auto"/>
      </w:pPr>
      <w:r>
        <w:separator/>
      </w:r>
    </w:p>
  </w:footnote>
  <w:footnote w:type="continuationSeparator" w:id="0">
    <w:p w14:paraId="1356ADAA" w14:textId="77777777" w:rsidR="00AF2A78" w:rsidRDefault="00AF2A78"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3D2E5D56"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9F2DEF">
      <w:rPr>
        <w:rFonts w:ascii="Times New Roman" w:hAnsi="Times New Roman" w:cs="Times New Roman"/>
        <w:sz w:val="24"/>
        <w:szCs w:val="24"/>
      </w:rPr>
      <w:t>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72C09"/>
    <w:rsid w:val="000F458B"/>
    <w:rsid w:val="001067AC"/>
    <w:rsid w:val="001240A4"/>
    <w:rsid w:val="001E02B7"/>
    <w:rsid w:val="002126D6"/>
    <w:rsid w:val="00255EB7"/>
    <w:rsid w:val="002709C7"/>
    <w:rsid w:val="002A519C"/>
    <w:rsid w:val="002E0E0F"/>
    <w:rsid w:val="002E2C31"/>
    <w:rsid w:val="00336166"/>
    <w:rsid w:val="00360BE4"/>
    <w:rsid w:val="00366DBF"/>
    <w:rsid w:val="003717F2"/>
    <w:rsid w:val="003B2AD1"/>
    <w:rsid w:val="0043385B"/>
    <w:rsid w:val="00517EC2"/>
    <w:rsid w:val="006149C1"/>
    <w:rsid w:val="0063601E"/>
    <w:rsid w:val="00647342"/>
    <w:rsid w:val="00694506"/>
    <w:rsid w:val="006B51DC"/>
    <w:rsid w:val="006E05C4"/>
    <w:rsid w:val="0073519E"/>
    <w:rsid w:val="00752B87"/>
    <w:rsid w:val="00792320"/>
    <w:rsid w:val="007E05CC"/>
    <w:rsid w:val="008753DA"/>
    <w:rsid w:val="008C46C5"/>
    <w:rsid w:val="00900F82"/>
    <w:rsid w:val="00901F9F"/>
    <w:rsid w:val="00953DF1"/>
    <w:rsid w:val="00972286"/>
    <w:rsid w:val="00992AAF"/>
    <w:rsid w:val="009A2E70"/>
    <w:rsid w:val="009C40C7"/>
    <w:rsid w:val="009E79A5"/>
    <w:rsid w:val="009F2DEF"/>
    <w:rsid w:val="00A40823"/>
    <w:rsid w:val="00A738B3"/>
    <w:rsid w:val="00A822EA"/>
    <w:rsid w:val="00AF2A78"/>
    <w:rsid w:val="00B11447"/>
    <w:rsid w:val="00C40F25"/>
    <w:rsid w:val="00CE5B3A"/>
    <w:rsid w:val="00D91F39"/>
    <w:rsid w:val="00DB092B"/>
    <w:rsid w:val="00DB3C52"/>
    <w:rsid w:val="00E44FA4"/>
    <w:rsid w:val="00EC60FB"/>
    <w:rsid w:val="00F065FC"/>
    <w:rsid w:val="00F2573A"/>
    <w:rsid w:val="00F6727E"/>
    <w:rsid w:val="00FA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10</cp:revision>
  <dcterms:created xsi:type="dcterms:W3CDTF">2022-07-28T21:46:00Z</dcterms:created>
  <dcterms:modified xsi:type="dcterms:W3CDTF">2022-07-28T22:38:00Z</dcterms:modified>
</cp:coreProperties>
</file>