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584EB6" w14:textId="2C2CF1A3" w:rsidR="00D31370" w:rsidRPr="00984E39" w:rsidRDefault="00984E39" w:rsidP="00984E39">
      <w:pPr>
        <w:spacing w:line="480" w:lineRule="auto"/>
        <w:rPr>
          <w:rFonts w:ascii="Times New Roman" w:hAnsi="Times New Roman" w:cs="Times New Roman"/>
          <w:b/>
          <w:bCs/>
          <w:sz w:val="24"/>
          <w:szCs w:val="24"/>
        </w:rPr>
      </w:pPr>
      <w:r>
        <w:rPr>
          <w:rFonts w:ascii="Times New Roman" w:hAnsi="Times New Roman" w:cs="Times New Roman"/>
          <w:b/>
          <w:bCs/>
          <w:sz w:val="24"/>
          <w:szCs w:val="24"/>
        </w:rPr>
        <w:t xml:space="preserve">Standard: </w:t>
      </w:r>
      <w:r w:rsidRPr="00984E39">
        <w:rPr>
          <w:rFonts w:ascii="Times New Roman" w:hAnsi="Times New Roman" w:cs="Times New Roman"/>
          <w:sz w:val="24"/>
          <w:szCs w:val="24"/>
        </w:rPr>
        <w:t>1.4 Learning Environments. Candidates create both physical and virtual learner-centered</w:t>
      </w:r>
      <w:r w:rsidRPr="00984E39">
        <w:rPr>
          <w:rFonts w:ascii="Times New Roman" w:hAnsi="Times New Roman" w:cs="Times New Roman"/>
          <w:sz w:val="24"/>
          <w:szCs w:val="24"/>
        </w:rPr>
        <w:t xml:space="preserve"> </w:t>
      </w:r>
      <w:r w:rsidRPr="00984E39">
        <w:rPr>
          <w:rFonts w:ascii="Times New Roman" w:hAnsi="Times New Roman" w:cs="Times New Roman"/>
          <w:sz w:val="24"/>
          <w:szCs w:val="24"/>
        </w:rPr>
        <w:t>environments that are engaging and equitable. The learning environments encourage positive</w:t>
      </w:r>
      <w:r w:rsidRPr="00984E39">
        <w:rPr>
          <w:rFonts w:ascii="Times New Roman" w:hAnsi="Times New Roman" w:cs="Times New Roman"/>
          <w:sz w:val="24"/>
          <w:szCs w:val="24"/>
        </w:rPr>
        <w:t xml:space="preserve"> </w:t>
      </w:r>
      <w:r w:rsidRPr="00984E39">
        <w:rPr>
          <w:rFonts w:ascii="Times New Roman" w:hAnsi="Times New Roman" w:cs="Times New Roman"/>
          <w:sz w:val="24"/>
          <w:szCs w:val="24"/>
        </w:rPr>
        <w:t>social interaction and the curation and creation of knowledge</w:t>
      </w:r>
    </w:p>
    <w:p w14:paraId="4F850EF9" w14:textId="533EC8AA" w:rsidR="00984E39" w:rsidRDefault="00984E39" w:rsidP="00984E39">
      <w:pPr>
        <w:spacing w:line="480" w:lineRule="auto"/>
        <w:rPr>
          <w:rFonts w:ascii="Times New Roman" w:hAnsi="Times New Roman" w:cs="Times New Roman"/>
          <w:b/>
          <w:bCs/>
          <w:sz w:val="24"/>
          <w:szCs w:val="24"/>
        </w:rPr>
      </w:pPr>
      <w:r>
        <w:rPr>
          <w:rFonts w:ascii="Times New Roman" w:hAnsi="Times New Roman" w:cs="Times New Roman"/>
          <w:b/>
          <w:bCs/>
          <w:sz w:val="24"/>
          <w:szCs w:val="24"/>
        </w:rPr>
        <w:t>Artifact Descriptions</w:t>
      </w:r>
    </w:p>
    <w:p w14:paraId="2AA5026B" w14:textId="6130F3A2" w:rsidR="00984E39" w:rsidRPr="00C70141" w:rsidRDefault="00984E39" w:rsidP="00984E39">
      <w:pPr>
        <w:spacing w:line="480" w:lineRule="auto"/>
        <w:rPr>
          <w:rFonts w:ascii="Times New Roman" w:hAnsi="Times New Roman" w:cs="Times New Roman"/>
          <w:sz w:val="24"/>
          <w:szCs w:val="24"/>
        </w:rPr>
      </w:pPr>
      <w:r>
        <w:rPr>
          <w:rFonts w:ascii="Times New Roman" w:hAnsi="Times New Roman" w:cs="Times New Roman"/>
          <w:i/>
          <w:iCs/>
          <w:sz w:val="24"/>
          <w:szCs w:val="24"/>
        </w:rPr>
        <w:tab/>
      </w:r>
      <w:bookmarkStart w:id="0" w:name="_Hlk106383842"/>
      <w:r>
        <w:rPr>
          <w:rFonts w:ascii="Times New Roman" w:hAnsi="Times New Roman" w:cs="Times New Roman"/>
          <w:i/>
          <w:iCs/>
          <w:sz w:val="24"/>
          <w:szCs w:val="24"/>
        </w:rPr>
        <w:t xml:space="preserve">ISTC 541 Foundations </w:t>
      </w:r>
      <w:r w:rsidR="00C70141">
        <w:rPr>
          <w:rFonts w:ascii="Times New Roman" w:hAnsi="Times New Roman" w:cs="Times New Roman"/>
          <w:i/>
          <w:iCs/>
          <w:sz w:val="24"/>
          <w:szCs w:val="24"/>
        </w:rPr>
        <w:t>i</w:t>
      </w:r>
      <w:r>
        <w:rPr>
          <w:rFonts w:ascii="Times New Roman" w:hAnsi="Times New Roman" w:cs="Times New Roman"/>
          <w:i/>
          <w:iCs/>
          <w:sz w:val="24"/>
          <w:szCs w:val="24"/>
        </w:rPr>
        <w:t xml:space="preserve">n Instructional Technology </w:t>
      </w:r>
      <w:r w:rsidR="00055087">
        <w:rPr>
          <w:rFonts w:ascii="Times New Roman" w:hAnsi="Times New Roman" w:cs="Times New Roman"/>
          <w:i/>
          <w:iCs/>
          <w:sz w:val="24"/>
          <w:szCs w:val="24"/>
        </w:rPr>
        <w:t xml:space="preserve">Unit Plan </w:t>
      </w:r>
      <w:bookmarkEnd w:id="0"/>
      <w:r w:rsidR="00055087">
        <w:rPr>
          <w:rFonts w:ascii="Times New Roman" w:hAnsi="Times New Roman" w:cs="Times New Roman"/>
          <w:i/>
          <w:iCs/>
          <w:sz w:val="24"/>
          <w:szCs w:val="24"/>
        </w:rPr>
        <w:t xml:space="preserve">– </w:t>
      </w:r>
      <w:r w:rsidR="00055087">
        <w:rPr>
          <w:rFonts w:ascii="Times New Roman" w:hAnsi="Times New Roman" w:cs="Times New Roman"/>
          <w:sz w:val="24"/>
          <w:szCs w:val="24"/>
        </w:rPr>
        <w:t xml:space="preserve">This is a unit plan designed for a </w:t>
      </w:r>
      <w:r w:rsidR="00C70141">
        <w:rPr>
          <w:rFonts w:ascii="Times New Roman" w:hAnsi="Times New Roman" w:cs="Times New Roman"/>
          <w:sz w:val="24"/>
          <w:szCs w:val="24"/>
        </w:rPr>
        <w:t>third-grade</w:t>
      </w:r>
      <w:r w:rsidR="00055087">
        <w:rPr>
          <w:rFonts w:ascii="Times New Roman" w:hAnsi="Times New Roman" w:cs="Times New Roman"/>
          <w:sz w:val="24"/>
          <w:szCs w:val="24"/>
        </w:rPr>
        <w:t xml:space="preserve"> math class.</w:t>
      </w:r>
      <w:r w:rsidR="00C70141">
        <w:rPr>
          <w:rFonts w:ascii="Times New Roman" w:hAnsi="Times New Roman" w:cs="Times New Roman"/>
          <w:sz w:val="24"/>
          <w:szCs w:val="24"/>
        </w:rPr>
        <w:t xml:space="preserve"> This plan covers a unit on data collection and representation and is based on the Eureka Math curriculum. The unit covers nine lessons, three of which are written out in detailed plans. The unit makes use of multiple digital resources to supplement the physical resources already available with the Eureka Math curriculum. </w:t>
      </w:r>
      <w:r w:rsidR="00264072">
        <w:rPr>
          <w:rFonts w:ascii="Times New Roman" w:hAnsi="Times New Roman" w:cs="Times New Roman"/>
          <w:sz w:val="24"/>
          <w:szCs w:val="24"/>
        </w:rPr>
        <w:t>These digital resources include Nearpod, Kami, Poll Everywhere, Flipgrid, Didax Virtual Manipulatives, and Wheel of Names. This unit makes use of student choice and digital resources throughout the content, formative assessments, and summative assessments.</w:t>
      </w:r>
      <w:r w:rsidR="00055087">
        <w:rPr>
          <w:rFonts w:ascii="Times New Roman" w:hAnsi="Times New Roman" w:cs="Times New Roman"/>
          <w:sz w:val="24"/>
          <w:szCs w:val="24"/>
        </w:rPr>
        <w:br/>
      </w:r>
      <w:r w:rsidR="00055087">
        <w:rPr>
          <w:rFonts w:ascii="Times New Roman" w:hAnsi="Times New Roman" w:cs="Times New Roman"/>
          <w:sz w:val="24"/>
          <w:szCs w:val="24"/>
        </w:rPr>
        <w:tab/>
      </w:r>
      <w:bookmarkStart w:id="1" w:name="_Hlk106385579"/>
      <w:r w:rsidR="00C70141">
        <w:rPr>
          <w:rFonts w:ascii="Times New Roman" w:hAnsi="Times New Roman" w:cs="Times New Roman"/>
          <w:i/>
          <w:iCs/>
          <w:sz w:val="24"/>
          <w:szCs w:val="24"/>
        </w:rPr>
        <w:t xml:space="preserve">Ms. Tepper’s Bitmoji Classroom </w:t>
      </w:r>
      <w:bookmarkEnd w:id="1"/>
      <w:r w:rsidR="00C70141">
        <w:rPr>
          <w:rFonts w:ascii="Times New Roman" w:hAnsi="Times New Roman" w:cs="Times New Roman"/>
          <w:i/>
          <w:iCs/>
          <w:sz w:val="24"/>
          <w:szCs w:val="24"/>
        </w:rPr>
        <w:t xml:space="preserve">– </w:t>
      </w:r>
      <w:r w:rsidR="00C70141">
        <w:rPr>
          <w:rFonts w:ascii="Times New Roman" w:hAnsi="Times New Roman" w:cs="Times New Roman"/>
          <w:sz w:val="24"/>
          <w:szCs w:val="24"/>
        </w:rPr>
        <w:t xml:space="preserve">This is a google slide that represents the online learning environment for my third-grade class. </w:t>
      </w:r>
      <w:r w:rsidR="005C0BAF">
        <w:rPr>
          <w:rFonts w:ascii="Times New Roman" w:hAnsi="Times New Roman" w:cs="Times New Roman"/>
          <w:sz w:val="24"/>
          <w:szCs w:val="24"/>
        </w:rPr>
        <w:t>The slide has multiple online resources linked in that are commonly used by students including Storyline Online to listen to read-alouds, Kiddle for research, Didax Virtual Manipulatives for math, and Benchmark Universe for reading. The slide is designed to look like a physical classroom as much as possible, including a cartoon picture of the teacher and encouraging wall posters. This slide serves as a digital home page for anyone wanting to get an overview of the class or access commonly used class materials.</w:t>
      </w:r>
    </w:p>
    <w:p w14:paraId="6570C867" w14:textId="4A6E2E01" w:rsidR="00984E39" w:rsidRDefault="00984E39" w:rsidP="00984E39">
      <w:pPr>
        <w:spacing w:line="480" w:lineRule="auto"/>
        <w:rPr>
          <w:rFonts w:ascii="Times New Roman" w:hAnsi="Times New Roman" w:cs="Times New Roman"/>
          <w:b/>
          <w:bCs/>
          <w:sz w:val="24"/>
          <w:szCs w:val="24"/>
        </w:rPr>
      </w:pPr>
      <w:r>
        <w:rPr>
          <w:rFonts w:ascii="Times New Roman" w:hAnsi="Times New Roman" w:cs="Times New Roman"/>
          <w:b/>
          <w:bCs/>
          <w:sz w:val="24"/>
          <w:szCs w:val="24"/>
        </w:rPr>
        <w:t>Relevance</w:t>
      </w:r>
    </w:p>
    <w:p w14:paraId="7FE7CBDA" w14:textId="1CA52E56" w:rsidR="00730E2A" w:rsidRDefault="00730E2A" w:rsidP="00984E39">
      <w:pPr>
        <w:spacing w:line="480" w:lineRule="auto"/>
        <w:rPr>
          <w:rFonts w:ascii="Times New Roman" w:hAnsi="Times New Roman" w:cs="Times New Roman"/>
          <w:sz w:val="24"/>
          <w:szCs w:val="24"/>
        </w:rPr>
      </w:pPr>
      <w:r>
        <w:rPr>
          <w:rFonts w:ascii="Times New Roman" w:hAnsi="Times New Roman" w:cs="Times New Roman"/>
          <w:b/>
          <w:bCs/>
          <w:sz w:val="24"/>
          <w:szCs w:val="24"/>
        </w:rPr>
        <w:tab/>
      </w:r>
      <w:bookmarkStart w:id="2" w:name="_Hlk106385835"/>
      <w:r>
        <w:rPr>
          <w:rFonts w:ascii="Times New Roman" w:hAnsi="Times New Roman" w:cs="Times New Roman"/>
          <w:i/>
          <w:iCs/>
          <w:sz w:val="24"/>
          <w:szCs w:val="24"/>
        </w:rPr>
        <w:t>ISTC 541 Foundations in Instructional Technology Unit Plan</w:t>
      </w:r>
      <w:r>
        <w:rPr>
          <w:rFonts w:ascii="Times New Roman" w:hAnsi="Times New Roman" w:cs="Times New Roman"/>
          <w:i/>
          <w:iCs/>
          <w:sz w:val="24"/>
          <w:szCs w:val="24"/>
        </w:rPr>
        <w:t xml:space="preserve"> – </w:t>
      </w:r>
      <w:bookmarkEnd w:id="2"/>
      <w:r>
        <w:rPr>
          <w:rFonts w:ascii="Times New Roman" w:hAnsi="Times New Roman" w:cs="Times New Roman"/>
          <w:sz w:val="24"/>
          <w:szCs w:val="24"/>
        </w:rPr>
        <w:t xml:space="preserve">This </w:t>
      </w:r>
      <w:r w:rsidR="005E4031">
        <w:rPr>
          <w:rFonts w:ascii="Times New Roman" w:hAnsi="Times New Roman" w:cs="Times New Roman"/>
          <w:sz w:val="24"/>
          <w:szCs w:val="24"/>
        </w:rPr>
        <w:t xml:space="preserve">plan is designed to encourage social interaction and collaborative creation of learning within the classroom and </w:t>
      </w:r>
      <w:r w:rsidR="005E4031">
        <w:rPr>
          <w:rFonts w:ascii="Times New Roman" w:hAnsi="Times New Roman" w:cs="Times New Roman"/>
          <w:sz w:val="24"/>
          <w:szCs w:val="24"/>
        </w:rPr>
        <w:lastRenderedPageBreak/>
        <w:t xml:space="preserve">digital space. Students will engage in group work throughout this unit both in the physical space and the digital space through the use of turn and talks, </w:t>
      </w:r>
      <w:r w:rsidR="00E375A4">
        <w:rPr>
          <w:rFonts w:ascii="Times New Roman" w:hAnsi="Times New Roman" w:cs="Times New Roman"/>
          <w:sz w:val="24"/>
          <w:szCs w:val="24"/>
        </w:rPr>
        <w:t xml:space="preserve">Nearpod </w:t>
      </w:r>
      <w:r w:rsidR="005E4031">
        <w:rPr>
          <w:rFonts w:ascii="Times New Roman" w:hAnsi="Times New Roman" w:cs="Times New Roman"/>
          <w:sz w:val="24"/>
          <w:szCs w:val="24"/>
        </w:rPr>
        <w:t>collaborate boards, and flipgrid posts. In order to build and show understanding, students will work together and make mistakes together in both the content and assessment sections of the lessons</w:t>
      </w:r>
      <w:r w:rsidR="00E375A4">
        <w:rPr>
          <w:rFonts w:ascii="Times New Roman" w:hAnsi="Times New Roman" w:cs="Times New Roman"/>
          <w:sz w:val="24"/>
          <w:szCs w:val="24"/>
        </w:rPr>
        <w:t>, encouraging them to learn more about their classmates and their learning styles. Students will use the class information as data throughout the unit as well, building better relationships between the students and between the teacher and students.</w:t>
      </w:r>
    </w:p>
    <w:p w14:paraId="07EF6380" w14:textId="44E50499" w:rsidR="00E375A4" w:rsidRPr="00E375A4" w:rsidRDefault="00E375A4" w:rsidP="00984E39">
      <w:pPr>
        <w:spacing w:line="480" w:lineRule="auto"/>
        <w:rPr>
          <w:rFonts w:ascii="Times New Roman" w:hAnsi="Times New Roman" w:cs="Times New Roman"/>
          <w:sz w:val="24"/>
          <w:szCs w:val="24"/>
        </w:rPr>
      </w:pPr>
      <w:r>
        <w:rPr>
          <w:rFonts w:ascii="Times New Roman" w:hAnsi="Times New Roman" w:cs="Times New Roman"/>
          <w:sz w:val="24"/>
          <w:szCs w:val="24"/>
        </w:rPr>
        <w:tab/>
      </w:r>
      <w:bookmarkStart w:id="3" w:name="_Hlk106385851"/>
      <w:r>
        <w:rPr>
          <w:rFonts w:ascii="Times New Roman" w:hAnsi="Times New Roman" w:cs="Times New Roman"/>
          <w:i/>
          <w:iCs/>
          <w:sz w:val="24"/>
          <w:szCs w:val="24"/>
        </w:rPr>
        <w:t>Ms. Tepper’s Bitmoji Classroom</w:t>
      </w:r>
      <w:r>
        <w:rPr>
          <w:rFonts w:ascii="Times New Roman" w:hAnsi="Times New Roman" w:cs="Times New Roman"/>
          <w:i/>
          <w:iCs/>
          <w:sz w:val="24"/>
          <w:szCs w:val="24"/>
        </w:rPr>
        <w:t xml:space="preserve"> –</w:t>
      </w:r>
      <w:bookmarkEnd w:id="3"/>
      <w:r>
        <w:rPr>
          <w:rFonts w:ascii="Times New Roman" w:hAnsi="Times New Roman" w:cs="Times New Roman"/>
          <w:i/>
          <w:iCs/>
          <w:sz w:val="24"/>
          <w:szCs w:val="24"/>
        </w:rPr>
        <w:t xml:space="preserve"> </w:t>
      </w:r>
      <w:r>
        <w:rPr>
          <w:rFonts w:ascii="Times New Roman" w:hAnsi="Times New Roman" w:cs="Times New Roman"/>
          <w:sz w:val="24"/>
          <w:szCs w:val="24"/>
        </w:rPr>
        <w:t>This Bitmoji classroom is designed to serve as a digital welcome for students, as well as an information hub. This digital environment is welcoming as it has a picture of the teacher as well as her cat, to show students a personal touch in something that could be very detached. As well, the posters on the “wall” of the digital classroom serve as encouragements to students in addition to resource links. The space is designed to look like a physical classroom as much as possible so that digital students did not miss the feeling of a classroom</w:t>
      </w:r>
      <w:r w:rsidR="00634FDF">
        <w:rPr>
          <w:rFonts w:ascii="Times New Roman" w:hAnsi="Times New Roman" w:cs="Times New Roman"/>
          <w:sz w:val="24"/>
          <w:szCs w:val="24"/>
        </w:rPr>
        <w:t>, with a whiteboard and posters that they would see in a classroom. This digital environment encourages student creation of meaning by giving them access to commonly used links for use at any time.</w:t>
      </w:r>
    </w:p>
    <w:p w14:paraId="1EA9B704" w14:textId="085CFD8B" w:rsidR="00984E39" w:rsidRDefault="00984E39" w:rsidP="00984E39">
      <w:pPr>
        <w:spacing w:line="480" w:lineRule="auto"/>
        <w:rPr>
          <w:rFonts w:ascii="Times New Roman" w:hAnsi="Times New Roman" w:cs="Times New Roman"/>
          <w:b/>
          <w:bCs/>
          <w:sz w:val="24"/>
          <w:szCs w:val="24"/>
        </w:rPr>
      </w:pPr>
      <w:r>
        <w:rPr>
          <w:rFonts w:ascii="Times New Roman" w:hAnsi="Times New Roman" w:cs="Times New Roman"/>
          <w:b/>
          <w:bCs/>
          <w:sz w:val="24"/>
          <w:szCs w:val="24"/>
        </w:rPr>
        <w:t>Analysis</w:t>
      </w:r>
    </w:p>
    <w:p w14:paraId="727774CA" w14:textId="59A14248" w:rsidR="00F74FFA" w:rsidRPr="000B2A5F" w:rsidRDefault="00F74FFA" w:rsidP="00984E39">
      <w:pPr>
        <w:spacing w:line="480" w:lineRule="auto"/>
        <w:rPr>
          <w:rFonts w:ascii="Times New Roman" w:hAnsi="Times New Roman" w:cs="Times New Roman"/>
          <w:sz w:val="24"/>
          <w:szCs w:val="24"/>
        </w:rPr>
      </w:pPr>
      <w:r>
        <w:rPr>
          <w:rFonts w:ascii="Times New Roman" w:hAnsi="Times New Roman" w:cs="Times New Roman"/>
          <w:b/>
          <w:bCs/>
          <w:sz w:val="24"/>
          <w:szCs w:val="24"/>
        </w:rPr>
        <w:tab/>
      </w:r>
      <w:r>
        <w:rPr>
          <w:rFonts w:ascii="Times New Roman" w:hAnsi="Times New Roman" w:cs="Times New Roman"/>
          <w:i/>
          <w:iCs/>
          <w:sz w:val="24"/>
          <w:szCs w:val="24"/>
        </w:rPr>
        <w:t>ISTC 541 Foundations in Instructional Technology Unit Plan –</w:t>
      </w:r>
      <w:r w:rsidR="00C243E4">
        <w:rPr>
          <w:rFonts w:ascii="Times New Roman" w:hAnsi="Times New Roman" w:cs="Times New Roman"/>
          <w:i/>
          <w:iCs/>
          <w:sz w:val="24"/>
          <w:szCs w:val="24"/>
        </w:rPr>
        <w:t xml:space="preserve"> </w:t>
      </w:r>
      <w:r w:rsidR="000B2A5F">
        <w:rPr>
          <w:rFonts w:ascii="Times New Roman" w:hAnsi="Times New Roman" w:cs="Times New Roman"/>
          <w:sz w:val="24"/>
          <w:szCs w:val="24"/>
        </w:rPr>
        <w:t xml:space="preserve">While I have not implemented this </w:t>
      </w:r>
      <w:r w:rsidR="003875C3">
        <w:rPr>
          <w:rFonts w:ascii="Times New Roman" w:hAnsi="Times New Roman" w:cs="Times New Roman"/>
          <w:sz w:val="24"/>
          <w:szCs w:val="24"/>
        </w:rPr>
        <w:t xml:space="preserve">unit plan myself as I am not teaching mathematics this year, I have observed my co-teacher use this unit plan in her classroom. Students were very comfortable throughout the unit interacting and collaborating </w:t>
      </w:r>
      <w:r w:rsidR="00D32DCD">
        <w:rPr>
          <w:rFonts w:ascii="Times New Roman" w:hAnsi="Times New Roman" w:cs="Times New Roman"/>
          <w:sz w:val="24"/>
          <w:szCs w:val="24"/>
        </w:rPr>
        <w:t xml:space="preserve">to build understanding in the content sections of the lessons. The students could make mistakes and mostly respectfully identify those mistakes throughout the </w:t>
      </w:r>
      <w:r w:rsidR="00D32DCD">
        <w:rPr>
          <w:rFonts w:ascii="Times New Roman" w:hAnsi="Times New Roman" w:cs="Times New Roman"/>
          <w:sz w:val="24"/>
          <w:szCs w:val="24"/>
        </w:rPr>
        <w:lastRenderedPageBreak/>
        <w:t>unit. However, there was more of a struggle to collaborate respectfully in the digital space. Flipgrid was a new resource for the students in this unit and often times got off task or did not engage in an educational manner using it as they were not used to it. Taking time to specifically introduce the resource might have alleviated this digital community difficulty.</w:t>
      </w:r>
      <w:r w:rsidR="003875C3">
        <w:rPr>
          <w:rFonts w:ascii="Times New Roman" w:hAnsi="Times New Roman" w:cs="Times New Roman"/>
          <w:sz w:val="24"/>
          <w:szCs w:val="24"/>
        </w:rPr>
        <w:t xml:space="preserve">  </w:t>
      </w:r>
    </w:p>
    <w:p w14:paraId="328FC1E5" w14:textId="6D3E9518" w:rsidR="00F74FFA" w:rsidRPr="00374F6C" w:rsidRDefault="00F74FFA" w:rsidP="00984E39">
      <w:pPr>
        <w:spacing w:line="480" w:lineRule="auto"/>
        <w:rPr>
          <w:rFonts w:ascii="Times New Roman" w:hAnsi="Times New Roman" w:cs="Times New Roman"/>
          <w:b/>
          <w:bCs/>
          <w:sz w:val="24"/>
          <w:szCs w:val="24"/>
        </w:rPr>
      </w:pPr>
      <w:r>
        <w:rPr>
          <w:rFonts w:ascii="Times New Roman" w:hAnsi="Times New Roman" w:cs="Times New Roman"/>
          <w:i/>
          <w:iCs/>
          <w:sz w:val="24"/>
          <w:szCs w:val="24"/>
        </w:rPr>
        <w:tab/>
      </w:r>
      <w:r>
        <w:rPr>
          <w:rFonts w:ascii="Times New Roman" w:hAnsi="Times New Roman" w:cs="Times New Roman"/>
          <w:i/>
          <w:iCs/>
          <w:sz w:val="24"/>
          <w:szCs w:val="24"/>
        </w:rPr>
        <w:t>Ms. Tepper’s Bitmoji Classroom –</w:t>
      </w:r>
      <w:r w:rsidR="00374F6C">
        <w:rPr>
          <w:rFonts w:ascii="Times New Roman" w:hAnsi="Times New Roman" w:cs="Times New Roman"/>
          <w:i/>
          <w:iCs/>
          <w:sz w:val="24"/>
          <w:szCs w:val="24"/>
        </w:rPr>
        <w:t xml:space="preserve"> </w:t>
      </w:r>
      <w:r w:rsidR="00374F6C">
        <w:rPr>
          <w:rFonts w:ascii="Times New Roman" w:hAnsi="Times New Roman" w:cs="Times New Roman"/>
          <w:sz w:val="24"/>
          <w:szCs w:val="24"/>
        </w:rPr>
        <w:t>I used this slide as a homepage for my students throughout virtual learning from 2020-2021. Students enjoyed my Bitmoji and picture of my cat as well as the classroom aesthetic when they were interacting with the page.</w:t>
      </w:r>
      <w:r w:rsidR="00DB0B0B">
        <w:rPr>
          <w:rFonts w:ascii="Times New Roman" w:hAnsi="Times New Roman" w:cs="Times New Roman"/>
          <w:sz w:val="24"/>
          <w:szCs w:val="24"/>
        </w:rPr>
        <w:t xml:space="preserve"> They expressed that it felt personal and looked exactly like a real classroom.</w:t>
      </w:r>
      <w:r w:rsidR="00374F6C">
        <w:rPr>
          <w:rFonts w:ascii="Times New Roman" w:hAnsi="Times New Roman" w:cs="Times New Roman"/>
          <w:sz w:val="24"/>
          <w:szCs w:val="24"/>
        </w:rPr>
        <w:t xml:space="preserve"> As well, students found the resources to be very helpful </w:t>
      </w:r>
      <w:r w:rsidR="00DB0B0B">
        <w:rPr>
          <w:rFonts w:ascii="Times New Roman" w:hAnsi="Times New Roman" w:cs="Times New Roman"/>
          <w:sz w:val="24"/>
          <w:szCs w:val="24"/>
        </w:rPr>
        <w:t>throughout the year as they could find most materials needed to build understanding easily. In any lesson, students were able to visit the page and find a helpful resource or independent reading to do if they were finished.</w:t>
      </w:r>
      <w:r w:rsidR="003735AA">
        <w:rPr>
          <w:rFonts w:ascii="Times New Roman" w:hAnsi="Times New Roman" w:cs="Times New Roman"/>
          <w:sz w:val="24"/>
          <w:szCs w:val="24"/>
        </w:rPr>
        <w:t xml:space="preserve"> I did have to very explicitly teach students how to access the materials as the links are embedded and not particularly obvious. In order to improve student use I believe it should have explicit instructions on how to access the links and make the wall a bit less busy so students can focus in on the page resources.</w:t>
      </w:r>
    </w:p>
    <w:sectPr w:rsidR="00F74FFA" w:rsidRPr="00374F6C">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B683CE" w14:textId="77777777" w:rsidR="000F78F8" w:rsidRDefault="000F78F8" w:rsidP="00984E39">
      <w:pPr>
        <w:spacing w:after="0" w:line="240" w:lineRule="auto"/>
      </w:pPr>
      <w:r>
        <w:separator/>
      </w:r>
    </w:p>
  </w:endnote>
  <w:endnote w:type="continuationSeparator" w:id="0">
    <w:p w14:paraId="0CC3C15B" w14:textId="77777777" w:rsidR="000F78F8" w:rsidRDefault="000F78F8" w:rsidP="00984E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999672" w14:textId="77777777" w:rsidR="000F78F8" w:rsidRDefault="000F78F8" w:rsidP="00984E39">
      <w:pPr>
        <w:spacing w:after="0" w:line="240" w:lineRule="auto"/>
      </w:pPr>
      <w:r>
        <w:separator/>
      </w:r>
    </w:p>
  </w:footnote>
  <w:footnote w:type="continuationSeparator" w:id="0">
    <w:p w14:paraId="6D55E6E0" w14:textId="77777777" w:rsidR="000F78F8" w:rsidRDefault="000F78F8" w:rsidP="00984E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32C81C" w14:textId="2CA86350" w:rsidR="00984E39" w:rsidRPr="00984E39" w:rsidRDefault="00984E39" w:rsidP="00984E39">
    <w:pPr>
      <w:pStyle w:val="Header"/>
      <w:spacing w:line="480" w:lineRule="auto"/>
      <w:rPr>
        <w:rFonts w:ascii="Times New Roman" w:hAnsi="Times New Roman" w:cs="Times New Roman"/>
        <w:sz w:val="24"/>
        <w:szCs w:val="24"/>
      </w:rPr>
    </w:pPr>
    <w:r w:rsidRPr="00984E39">
      <w:rPr>
        <w:rFonts w:ascii="Times New Roman" w:hAnsi="Times New Roman" w:cs="Times New Roman"/>
        <w:sz w:val="24"/>
        <w:szCs w:val="24"/>
      </w:rPr>
      <w:t>Alaina Tepper</w:t>
    </w:r>
  </w:p>
  <w:p w14:paraId="52F6BE04" w14:textId="18F74B15" w:rsidR="00984E39" w:rsidRPr="00984E39" w:rsidRDefault="00984E39" w:rsidP="00984E39">
    <w:pPr>
      <w:pStyle w:val="Header"/>
      <w:spacing w:line="480" w:lineRule="auto"/>
      <w:rPr>
        <w:rFonts w:ascii="Times New Roman" w:hAnsi="Times New Roman" w:cs="Times New Roman"/>
        <w:sz w:val="24"/>
        <w:szCs w:val="24"/>
      </w:rPr>
    </w:pPr>
    <w:r w:rsidRPr="00984E39">
      <w:rPr>
        <w:rFonts w:ascii="Times New Roman" w:hAnsi="Times New Roman" w:cs="Times New Roman"/>
        <w:sz w:val="24"/>
        <w:szCs w:val="24"/>
      </w:rPr>
      <w:t>ISTC 789 Portfolio Reflection 1.4</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4E39"/>
    <w:rsid w:val="00055087"/>
    <w:rsid w:val="000B2A5F"/>
    <w:rsid w:val="000F78F8"/>
    <w:rsid w:val="00264072"/>
    <w:rsid w:val="003735AA"/>
    <w:rsid w:val="00374F6C"/>
    <w:rsid w:val="003875C3"/>
    <w:rsid w:val="005C0BAF"/>
    <w:rsid w:val="005E4031"/>
    <w:rsid w:val="00634FDF"/>
    <w:rsid w:val="00730E2A"/>
    <w:rsid w:val="00984E39"/>
    <w:rsid w:val="00C10557"/>
    <w:rsid w:val="00C243E4"/>
    <w:rsid w:val="00C70141"/>
    <w:rsid w:val="00D31370"/>
    <w:rsid w:val="00D32DCD"/>
    <w:rsid w:val="00DB0B0B"/>
    <w:rsid w:val="00E375A4"/>
    <w:rsid w:val="00F74F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9E6AFD"/>
  <w15:chartTrackingRefBased/>
  <w15:docId w15:val="{AE13276C-4EB7-49A9-9EB3-4EA5A9C3A2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84E39"/>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4E39"/>
  </w:style>
  <w:style w:type="paragraph" w:styleId="Footer">
    <w:name w:val="footer"/>
    <w:basedOn w:val="Normal"/>
    <w:link w:val="FooterChar"/>
    <w:uiPriority w:val="99"/>
    <w:unhideWhenUsed/>
    <w:rsid w:val="00984E39"/>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4E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220</TotalTime>
  <Pages>3</Pages>
  <Words>741</Words>
  <Characters>4230</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Tepper, Alaina</dc:creator>
  <cp:keywords/>
  <dc:description/>
  <cp:lastModifiedBy>Tepper, Alaina</cp:lastModifiedBy>
  <cp:revision>10</cp:revision>
  <dcterms:created xsi:type="dcterms:W3CDTF">2022-06-17T22:15:00Z</dcterms:created>
  <dcterms:modified xsi:type="dcterms:W3CDTF">2022-06-18T01:58:00Z</dcterms:modified>
</cp:coreProperties>
</file>