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68F7" w14:textId="45533C5B" w:rsidR="009C40C7" w:rsidRDefault="009C40C7" w:rsidP="00F2573A">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Standard:</w:t>
      </w:r>
      <w:r>
        <w:rPr>
          <w:rFonts w:ascii="Times New Roman" w:hAnsi="Times New Roman" w:cs="Times New Roman"/>
          <w:sz w:val="24"/>
          <w:szCs w:val="24"/>
        </w:rPr>
        <w:t xml:space="preserve"> </w:t>
      </w:r>
      <w:r w:rsidR="00F2573A" w:rsidRPr="00F2573A">
        <w:rPr>
          <w:rFonts w:ascii="Times New Roman" w:hAnsi="Times New Roman" w:cs="Times New Roman"/>
          <w:sz w:val="24"/>
          <w:szCs w:val="24"/>
        </w:rPr>
        <w:t>4.3 Evidence-Based Decision Making. Candidates make effective use of data and information to</w:t>
      </w:r>
      <w:r w:rsidR="00F2573A">
        <w:rPr>
          <w:rFonts w:ascii="Times New Roman" w:hAnsi="Times New Roman" w:cs="Times New Roman"/>
          <w:sz w:val="24"/>
          <w:szCs w:val="24"/>
        </w:rPr>
        <w:t xml:space="preserve"> </w:t>
      </w:r>
      <w:r w:rsidR="00F2573A" w:rsidRPr="00F2573A">
        <w:rPr>
          <w:rFonts w:ascii="Times New Roman" w:hAnsi="Times New Roman" w:cs="Times New Roman"/>
          <w:sz w:val="24"/>
          <w:szCs w:val="24"/>
        </w:rPr>
        <w:t>assess how practice and policy impact groups and individuals in their diverse learning</w:t>
      </w:r>
      <w:r w:rsidR="00F2573A">
        <w:rPr>
          <w:rFonts w:ascii="Times New Roman" w:hAnsi="Times New Roman" w:cs="Times New Roman"/>
          <w:sz w:val="24"/>
          <w:szCs w:val="24"/>
        </w:rPr>
        <w:t xml:space="preserve"> </w:t>
      </w:r>
      <w:r w:rsidR="00F2573A" w:rsidRPr="00F2573A">
        <w:rPr>
          <w:rFonts w:ascii="Times New Roman" w:hAnsi="Times New Roman" w:cs="Times New Roman"/>
          <w:sz w:val="24"/>
          <w:szCs w:val="24"/>
        </w:rPr>
        <w:t>communities.</w:t>
      </w:r>
    </w:p>
    <w:p w14:paraId="776227B7" w14:textId="7FC4F8EC"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Artifact Descriptions</w:t>
      </w:r>
    </w:p>
    <w:p w14:paraId="428E618E" w14:textId="3687D77A" w:rsidR="001067AC" w:rsidRPr="00F065FC" w:rsidRDefault="001067AC" w:rsidP="009C40C7">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8536649"/>
      <w:r w:rsidR="00F2573A">
        <w:rPr>
          <w:rFonts w:ascii="Times New Roman" w:hAnsi="Times New Roman" w:cs="Times New Roman"/>
          <w:i/>
          <w:iCs/>
          <w:sz w:val="24"/>
          <w:szCs w:val="24"/>
        </w:rPr>
        <w:t>ISTC 61</w:t>
      </w:r>
      <w:r w:rsidR="00255EB7">
        <w:rPr>
          <w:rFonts w:ascii="Times New Roman" w:hAnsi="Times New Roman" w:cs="Times New Roman"/>
          <w:i/>
          <w:iCs/>
          <w:sz w:val="24"/>
          <w:szCs w:val="24"/>
        </w:rPr>
        <w:t>5</w:t>
      </w:r>
      <w:r w:rsidR="00F2573A">
        <w:rPr>
          <w:rFonts w:ascii="Times New Roman" w:hAnsi="Times New Roman" w:cs="Times New Roman"/>
          <w:i/>
          <w:iCs/>
          <w:sz w:val="24"/>
          <w:szCs w:val="24"/>
        </w:rPr>
        <w:t xml:space="preserve"> Colle</w:t>
      </w:r>
      <w:r w:rsidR="00255EB7">
        <w:rPr>
          <w:rFonts w:ascii="Times New Roman" w:hAnsi="Times New Roman" w:cs="Times New Roman"/>
          <w:i/>
          <w:iCs/>
          <w:sz w:val="24"/>
          <w:szCs w:val="24"/>
        </w:rPr>
        <w:t>ction Development Policy Analysis</w:t>
      </w:r>
      <w:r>
        <w:rPr>
          <w:rFonts w:ascii="Times New Roman" w:hAnsi="Times New Roman" w:cs="Times New Roman"/>
          <w:i/>
          <w:iCs/>
          <w:sz w:val="24"/>
          <w:szCs w:val="24"/>
        </w:rPr>
        <w:t xml:space="preserve"> – </w:t>
      </w:r>
      <w:r w:rsidR="00F065FC">
        <w:rPr>
          <w:rFonts w:ascii="Times New Roman" w:hAnsi="Times New Roman" w:cs="Times New Roman"/>
          <w:sz w:val="24"/>
          <w:szCs w:val="24"/>
        </w:rPr>
        <w:t xml:space="preserve">This artifact is a document analyzing the </w:t>
      </w:r>
      <w:r w:rsidR="00F065FC" w:rsidRPr="007E61E6">
        <w:rPr>
          <w:rFonts w:ascii="Times New Roman" w:eastAsia="Calibri" w:hAnsi="Times New Roman" w:cs="Times New Roman"/>
          <w:sz w:val="24"/>
          <w:szCs w:val="24"/>
        </w:rPr>
        <w:t xml:space="preserve">Montgomery County Public Schools Collection Development </w:t>
      </w:r>
      <w:r w:rsidR="00F065FC">
        <w:rPr>
          <w:rFonts w:ascii="Times New Roman" w:eastAsia="Calibri" w:hAnsi="Times New Roman" w:cs="Times New Roman"/>
          <w:sz w:val="24"/>
          <w:szCs w:val="24"/>
        </w:rPr>
        <w:t>p</w:t>
      </w:r>
      <w:r w:rsidR="00F065FC" w:rsidRPr="007E61E6">
        <w:rPr>
          <w:rFonts w:ascii="Times New Roman" w:eastAsia="Calibri" w:hAnsi="Times New Roman" w:cs="Times New Roman"/>
          <w:sz w:val="24"/>
          <w:szCs w:val="24"/>
        </w:rPr>
        <w:t>oli</w:t>
      </w:r>
      <w:r w:rsidR="00F065FC">
        <w:rPr>
          <w:rFonts w:ascii="Times New Roman" w:eastAsia="Calibri" w:hAnsi="Times New Roman" w:cs="Times New Roman"/>
          <w:sz w:val="24"/>
          <w:szCs w:val="24"/>
        </w:rPr>
        <w:t>cy and regulations</w:t>
      </w:r>
      <w:r w:rsidR="00F065FC">
        <w:rPr>
          <w:rFonts w:ascii="Times New Roman" w:eastAsia="Calibri" w:hAnsi="Times New Roman" w:cs="Times New Roman"/>
          <w:sz w:val="24"/>
          <w:szCs w:val="24"/>
        </w:rPr>
        <w:t xml:space="preserve">. The policy and regulations are assessed in the following areas: mission statement, goals and objectives, intellectual freedom statements, analysis of learners, collaborative leadership, assistive technologies, acceptable use policy, confidentiality, </w:t>
      </w:r>
      <w:r w:rsidR="002709C7">
        <w:rPr>
          <w:rFonts w:ascii="Times New Roman" w:eastAsia="Calibri" w:hAnsi="Times New Roman" w:cs="Times New Roman"/>
          <w:sz w:val="24"/>
          <w:szCs w:val="24"/>
        </w:rPr>
        <w:t>copyright, print and digital selection criteria, website evaluation criteria, weeding and gift policies, policies on web filtering, technology integration, s</w:t>
      </w:r>
      <w:r w:rsidR="002709C7" w:rsidRPr="002709C7">
        <w:rPr>
          <w:rFonts w:ascii="Times New Roman" w:eastAsia="Calibri" w:hAnsi="Times New Roman" w:cs="Times New Roman"/>
          <w:sz w:val="24"/>
          <w:szCs w:val="24"/>
        </w:rPr>
        <w:t xml:space="preserve">tatements </w:t>
      </w:r>
      <w:r w:rsidR="002709C7">
        <w:rPr>
          <w:rFonts w:ascii="Times New Roman" w:eastAsia="Calibri" w:hAnsi="Times New Roman" w:cs="Times New Roman"/>
          <w:sz w:val="24"/>
          <w:szCs w:val="24"/>
        </w:rPr>
        <w:t>r</w:t>
      </w:r>
      <w:r w:rsidR="002709C7" w:rsidRPr="002709C7">
        <w:rPr>
          <w:rFonts w:ascii="Times New Roman" w:eastAsia="Calibri" w:hAnsi="Times New Roman" w:cs="Times New Roman"/>
          <w:sz w:val="24"/>
          <w:szCs w:val="24"/>
        </w:rPr>
        <w:t xml:space="preserve">epresentative of </w:t>
      </w:r>
      <w:r w:rsidR="002709C7">
        <w:rPr>
          <w:rFonts w:ascii="Times New Roman" w:eastAsia="Calibri" w:hAnsi="Times New Roman" w:cs="Times New Roman"/>
          <w:sz w:val="24"/>
          <w:szCs w:val="24"/>
        </w:rPr>
        <w:t>d</w:t>
      </w:r>
      <w:r w:rsidR="002709C7" w:rsidRPr="002709C7">
        <w:rPr>
          <w:rFonts w:ascii="Times New Roman" w:eastAsia="Calibri" w:hAnsi="Times New Roman" w:cs="Times New Roman"/>
          <w:sz w:val="24"/>
          <w:szCs w:val="24"/>
        </w:rPr>
        <w:t xml:space="preserve">iversity in </w:t>
      </w:r>
      <w:r w:rsidR="002709C7">
        <w:rPr>
          <w:rFonts w:ascii="Times New Roman" w:eastAsia="Calibri" w:hAnsi="Times New Roman" w:cs="Times New Roman"/>
          <w:sz w:val="24"/>
          <w:szCs w:val="24"/>
        </w:rPr>
        <w:t>c</w:t>
      </w:r>
      <w:r w:rsidR="002709C7" w:rsidRPr="002709C7">
        <w:rPr>
          <w:rFonts w:ascii="Times New Roman" w:eastAsia="Calibri" w:hAnsi="Times New Roman" w:cs="Times New Roman"/>
          <w:sz w:val="24"/>
          <w:szCs w:val="24"/>
        </w:rPr>
        <w:t xml:space="preserve">ollection </w:t>
      </w:r>
      <w:r w:rsidR="002709C7">
        <w:rPr>
          <w:rFonts w:ascii="Times New Roman" w:eastAsia="Calibri" w:hAnsi="Times New Roman" w:cs="Times New Roman"/>
          <w:sz w:val="24"/>
          <w:szCs w:val="24"/>
        </w:rPr>
        <w:t>d</w:t>
      </w:r>
      <w:r w:rsidR="002709C7" w:rsidRPr="002709C7">
        <w:rPr>
          <w:rFonts w:ascii="Times New Roman" w:eastAsia="Calibri" w:hAnsi="Times New Roman" w:cs="Times New Roman"/>
          <w:sz w:val="24"/>
          <w:szCs w:val="24"/>
        </w:rPr>
        <w:t>evelopment</w:t>
      </w:r>
      <w:r w:rsidR="002709C7">
        <w:rPr>
          <w:rFonts w:ascii="Times New Roman" w:eastAsia="Calibri" w:hAnsi="Times New Roman" w:cs="Times New Roman"/>
          <w:sz w:val="24"/>
          <w:szCs w:val="24"/>
        </w:rPr>
        <w:t>, and procedures for challenges to a collection. In this document I analyzed what information was included and what information was missing from the policy and regulations, as well as made suggestions for improvements to the policy and regulations.</w:t>
      </w:r>
    </w:p>
    <w:bookmarkEnd w:id="0"/>
    <w:p w14:paraId="500A584A" w14:textId="3DFA4D78" w:rsidR="001067AC" w:rsidRPr="001067AC" w:rsidRDefault="001067AC" w:rsidP="009C40C7">
      <w:pPr>
        <w:spacing w:line="480" w:lineRule="auto"/>
        <w:rPr>
          <w:rFonts w:ascii="Times New Roman" w:hAnsi="Times New Roman" w:cs="Times New Roman"/>
          <w:i/>
          <w:iCs/>
          <w:sz w:val="24"/>
          <w:szCs w:val="24"/>
        </w:rPr>
      </w:pPr>
      <w:r>
        <w:rPr>
          <w:rFonts w:ascii="Times New Roman" w:hAnsi="Times New Roman" w:cs="Times New Roman"/>
          <w:i/>
          <w:iCs/>
          <w:sz w:val="24"/>
          <w:szCs w:val="24"/>
        </w:rPr>
        <w:tab/>
      </w:r>
      <w:bookmarkStart w:id="1" w:name="_Hlk108539930"/>
      <w:r w:rsidR="000F458B">
        <w:rPr>
          <w:rFonts w:ascii="Times New Roman" w:hAnsi="Times New Roman" w:cs="Times New Roman"/>
          <w:i/>
          <w:iCs/>
          <w:sz w:val="24"/>
          <w:szCs w:val="24"/>
        </w:rPr>
        <w:t>ISTC 6</w:t>
      </w:r>
      <w:r w:rsidR="00255EB7">
        <w:rPr>
          <w:rFonts w:ascii="Times New Roman" w:hAnsi="Times New Roman" w:cs="Times New Roman"/>
          <w:i/>
          <w:iCs/>
          <w:sz w:val="24"/>
          <w:szCs w:val="24"/>
        </w:rPr>
        <w:t>01</w:t>
      </w:r>
      <w:r w:rsidR="000F458B">
        <w:rPr>
          <w:rFonts w:ascii="Times New Roman" w:hAnsi="Times New Roman" w:cs="Times New Roman"/>
          <w:i/>
          <w:iCs/>
          <w:sz w:val="24"/>
          <w:szCs w:val="24"/>
        </w:rPr>
        <w:t xml:space="preserve"> </w:t>
      </w:r>
      <w:r w:rsidR="00255EB7" w:rsidRPr="00255EB7">
        <w:rPr>
          <w:rFonts w:ascii="Times New Roman" w:hAnsi="Times New Roman" w:cs="Times New Roman"/>
          <w:i/>
          <w:iCs/>
          <w:sz w:val="24"/>
          <w:szCs w:val="24"/>
        </w:rPr>
        <w:t>School Library Media Administration</w:t>
      </w:r>
      <w:r w:rsidR="00255EB7" w:rsidRPr="00255EB7">
        <w:rPr>
          <w:rFonts w:ascii="Times New Roman" w:hAnsi="Times New Roman" w:cs="Times New Roman"/>
          <w:i/>
          <w:iCs/>
          <w:sz w:val="24"/>
          <w:szCs w:val="24"/>
        </w:rPr>
        <w:t xml:space="preserve"> </w:t>
      </w:r>
      <w:r w:rsidR="00255EB7">
        <w:rPr>
          <w:rFonts w:ascii="Times New Roman" w:hAnsi="Times New Roman" w:cs="Times New Roman"/>
          <w:i/>
          <w:iCs/>
          <w:sz w:val="24"/>
          <w:szCs w:val="24"/>
        </w:rPr>
        <w:t xml:space="preserve">Action Plan </w:t>
      </w:r>
      <w:r w:rsidR="000F458B">
        <w:rPr>
          <w:rFonts w:ascii="Times New Roman" w:hAnsi="Times New Roman" w:cs="Times New Roman"/>
          <w:i/>
          <w:iCs/>
          <w:sz w:val="24"/>
          <w:szCs w:val="24"/>
        </w:rPr>
        <w:t>–</w:t>
      </w:r>
      <w:bookmarkEnd w:id="1"/>
      <w:r w:rsidR="00647342">
        <w:rPr>
          <w:rFonts w:ascii="Times New Roman" w:hAnsi="Times New Roman" w:cs="Times New Roman"/>
          <w:i/>
          <w:iCs/>
          <w:sz w:val="24"/>
          <w:szCs w:val="24"/>
        </w:rPr>
        <w:t xml:space="preserve"> </w:t>
      </w:r>
      <w:r w:rsidR="00517EC2">
        <w:rPr>
          <w:rFonts w:ascii="Times New Roman" w:hAnsi="Times New Roman" w:cs="Times New Roman"/>
          <w:sz w:val="24"/>
          <w:szCs w:val="24"/>
        </w:rPr>
        <w:t xml:space="preserve">This is a school year long plan of action to support all learners in the media center by incorporating Multilingual Books and Dual Language Books (DLBs) into the media center and media lessons. The plan has four steps for the media specialist and other related staff members to implement: Adding Multilingual Books and DLBs to the collection through purchase and cataloging, creating displays to highlight the new books, incorporating the books into information literacy lessons, and collaborating with classroom teachers to incorporate the books into a typical classroom lesson. The plan includes </w:t>
      </w:r>
      <w:r w:rsidR="00517EC2">
        <w:rPr>
          <w:rFonts w:ascii="Times New Roman" w:hAnsi="Times New Roman" w:cs="Times New Roman"/>
          <w:sz w:val="24"/>
          <w:szCs w:val="24"/>
        </w:rPr>
        <w:lastRenderedPageBreak/>
        <w:t>measurements to be taken at each step to check for effectiveness as well as next steps determined by those measures.</w:t>
      </w:r>
    </w:p>
    <w:p w14:paraId="1CE25B66" w14:textId="2E03D3B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Relevance</w:t>
      </w:r>
    </w:p>
    <w:p w14:paraId="69713682" w14:textId="66226D41" w:rsidR="00255EB7" w:rsidRPr="002E0E0F" w:rsidRDefault="001067AC" w:rsidP="00255EB7">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255EB7">
        <w:rPr>
          <w:rFonts w:ascii="Times New Roman" w:hAnsi="Times New Roman" w:cs="Times New Roman"/>
          <w:i/>
          <w:iCs/>
          <w:sz w:val="24"/>
          <w:szCs w:val="24"/>
        </w:rPr>
        <w:t xml:space="preserve">ISTC 615 Collection Development Policy Analysis – </w:t>
      </w:r>
      <w:r w:rsidR="002E0E0F">
        <w:rPr>
          <w:rFonts w:ascii="Times New Roman" w:hAnsi="Times New Roman" w:cs="Times New Roman"/>
          <w:sz w:val="24"/>
          <w:szCs w:val="24"/>
        </w:rPr>
        <w:t>By assessing the</w:t>
      </w:r>
      <w:r w:rsidR="002E0E0F">
        <w:rPr>
          <w:rFonts w:ascii="Times New Roman" w:hAnsi="Times New Roman" w:cs="Times New Roman"/>
          <w:sz w:val="24"/>
          <w:szCs w:val="24"/>
        </w:rPr>
        <w:t xml:space="preserve"> </w:t>
      </w:r>
      <w:r w:rsidR="002E0E0F" w:rsidRPr="007E61E6">
        <w:rPr>
          <w:rFonts w:ascii="Times New Roman" w:eastAsia="Calibri" w:hAnsi="Times New Roman" w:cs="Times New Roman"/>
          <w:sz w:val="24"/>
          <w:szCs w:val="24"/>
        </w:rPr>
        <w:t xml:space="preserve">Montgomery County Public Schools Collection Development </w:t>
      </w:r>
      <w:r w:rsidR="002E0E0F">
        <w:rPr>
          <w:rFonts w:ascii="Times New Roman" w:eastAsia="Calibri" w:hAnsi="Times New Roman" w:cs="Times New Roman"/>
          <w:sz w:val="24"/>
          <w:szCs w:val="24"/>
        </w:rPr>
        <w:t>p</w:t>
      </w:r>
      <w:r w:rsidR="002E0E0F" w:rsidRPr="007E61E6">
        <w:rPr>
          <w:rFonts w:ascii="Times New Roman" w:eastAsia="Calibri" w:hAnsi="Times New Roman" w:cs="Times New Roman"/>
          <w:sz w:val="24"/>
          <w:szCs w:val="24"/>
        </w:rPr>
        <w:t>oli</w:t>
      </w:r>
      <w:r w:rsidR="002E0E0F">
        <w:rPr>
          <w:rFonts w:ascii="Times New Roman" w:eastAsia="Calibri" w:hAnsi="Times New Roman" w:cs="Times New Roman"/>
          <w:sz w:val="24"/>
          <w:szCs w:val="24"/>
        </w:rPr>
        <w:t>cy and regulations</w:t>
      </w:r>
      <w:r w:rsidR="002E0E0F">
        <w:rPr>
          <w:rFonts w:ascii="Times New Roman" w:eastAsia="Calibri" w:hAnsi="Times New Roman" w:cs="Times New Roman"/>
          <w:sz w:val="24"/>
          <w:szCs w:val="24"/>
        </w:rPr>
        <w:t xml:space="preserve">, I was able to identify what the policy and regulations had and had not provisioned for, as well as who was represented in the policy and regulations. The policy was lacking in information on how intellectual freedom is protected, </w:t>
      </w:r>
      <w:r w:rsidR="006B51DC">
        <w:rPr>
          <w:rFonts w:ascii="Times New Roman" w:eastAsia="Calibri" w:hAnsi="Times New Roman" w:cs="Times New Roman"/>
          <w:sz w:val="24"/>
          <w:szCs w:val="24"/>
        </w:rPr>
        <w:t xml:space="preserve">who the learners are, </w:t>
      </w:r>
      <w:r w:rsidR="002E0E0F">
        <w:rPr>
          <w:rFonts w:ascii="Times New Roman" w:eastAsia="Calibri" w:hAnsi="Times New Roman" w:cs="Times New Roman"/>
          <w:sz w:val="24"/>
          <w:szCs w:val="24"/>
        </w:rPr>
        <w:t xml:space="preserve">how assistive technology may be used, </w:t>
      </w:r>
      <w:r w:rsidR="006B51DC">
        <w:rPr>
          <w:rFonts w:ascii="Times New Roman" w:eastAsia="Calibri" w:hAnsi="Times New Roman" w:cs="Times New Roman"/>
          <w:sz w:val="24"/>
          <w:szCs w:val="24"/>
        </w:rPr>
        <w:t xml:space="preserve">and criteria for selecting diverse books. </w:t>
      </w:r>
      <w:r w:rsidR="00EC60FB">
        <w:rPr>
          <w:rFonts w:ascii="Times New Roman" w:eastAsia="Calibri" w:hAnsi="Times New Roman" w:cs="Times New Roman"/>
          <w:sz w:val="24"/>
          <w:szCs w:val="24"/>
        </w:rPr>
        <w:t>These gaps make it difficult to ensure that all learner’s are supported in their diverse needs, and suggestions have been made to improve the policy and regulations to ideally improve their impact on library patrons.</w:t>
      </w:r>
    </w:p>
    <w:p w14:paraId="272CFF19" w14:textId="0946AE00" w:rsidR="002126D6" w:rsidRPr="009A2E70" w:rsidRDefault="00255EB7" w:rsidP="00255EB7">
      <w:pPr>
        <w:spacing w:line="480" w:lineRule="auto"/>
        <w:rPr>
          <w:rFonts w:ascii="Times New Roman" w:hAnsi="Times New Roman" w:cs="Times New Roman"/>
          <w:sz w:val="24"/>
          <w:szCs w:val="24"/>
        </w:rPr>
      </w:pPr>
      <w:r>
        <w:rPr>
          <w:rFonts w:ascii="Times New Roman" w:hAnsi="Times New Roman" w:cs="Times New Roman"/>
          <w:i/>
          <w:iCs/>
          <w:sz w:val="24"/>
          <w:szCs w:val="24"/>
        </w:rPr>
        <w:tab/>
        <w:t xml:space="preserve">ISTC 601 </w:t>
      </w:r>
      <w:r w:rsidRPr="00255EB7">
        <w:rPr>
          <w:rFonts w:ascii="Times New Roman" w:hAnsi="Times New Roman" w:cs="Times New Roman"/>
          <w:i/>
          <w:iCs/>
          <w:sz w:val="24"/>
          <w:szCs w:val="24"/>
        </w:rPr>
        <w:t xml:space="preserve">School Library Media Administration </w:t>
      </w:r>
      <w:r>
        <w:rPr>
          <w:rFonts w:ascii="Times New Roman" w:hAnsi="Times New Roman" w:cs="Times New Roman"/>
          <w:i/>
          <w:iCs/>
          <w:sz w:val="24"/>
          <w:szCs w:val="24"/>
        </w:rPr>
        <w:t>Action Plan –</w:t>
      </w:r>
      <w:r w:rsidR="009A2E70">
        <w:rPr>
          <w:rFonts w:ascii="Times New Roman" w:hAnsi="Times New Roman" w:cs="Times New Roman"/>
          <w:i/>
          <w:iCs/>
          <w:sz w:val="24"/>
          <w:szCs w:val="24"/>
        </w:rPr>
        <w:t xml:space="preserve"> </w:t>
      </w:r>
      <w:r w:rsidR="009A2E70">
        <w:rPr>
          <w:rFonts w:ascii="Times New Roman" w:hAnsi="Times New Roman" w:cs="Times New Roman"/>
          <w:sz w:val="24"/>
          <w:szCs w:val="24"/>
        </w:rPr>
        <w:t>This plan was formed based on data from the Maryland Comprehensive Assessment Program (MCAP) and the goals set forth in the Georgian Forest Elementary School Improvement Plan (SIP). The MCAP data indicated a gap in achievement between Hispanic students who receive ESOL services and their peers who do not receive ESOL services. The SIP set forth the goal of i</w:t>
      </w:r>
      <w:r w:rsidR="009A2E70" w:rsidRPr="009A2E70">
        <w:rPr>
          <w:rFonts w:ascii="Times New Roman" w:hAnsi="Times New Roman" w:cs="Times New Roman"/>
          <w:sz w:val="24"/>
          <w:szCs w:val="24"/>
        </w:rPr>
        <w:t>ncreas</w:t>
      </w:r>
      <w:r w:rsidR="009A2E70">
        <w:rPr>
          <w:rFonts w:ascii="Times New Roman" w:hAnsi="Times New Roman" w:cs="Times New Roman"/>
          <w:sz w:val="24"/>
          <w:szCs w:val="24"/>
        </w:rPr>
        <w:t>ing</w:t>
      </w:r>
      <w:r w:rsidR="009A2E70" w:rsidRPr="009A2E70">
        <w:rPr>
          <w:rFonts w:ascii="Times New Roman" w:hAnsi="Times New Roman" w:cs="Times New Roman"/>
          <w:sz w:val="24"/>
          <w:szCs w:val="24"/>
        </w:rPr>
        <w:t xml:space="preserve"> informational text MCAP test scores for Hispanic students who receive ESOL services in grades three through five.</w:t>
      </w:r>
      <w:r w:rsidR="009A2E70">
        <w:rPr>
          <w:rFonts w:ascii="Times New Roman" w:hAnsi="Times New Roman" w:cs="Times New Roman"/>
          <w:sz w:val="24"/>
          <w:szCs w:val="24"/>
        </w:rPr>
        <w:t xml:space="preserve"> Based on </w:t>
      </w:r>
      <w:r w:rsidR="003B2AD1">
        <w:rPr>
          <w:rFonts w:ascii="Times New Roman" w:hAnsi="Times New Roman" w:cs="Times New Roman"/>
          <w:sz w:val="24"/>
          <w:szCs w:val="24"/>
        </w:rPr>
        <w:t xml:space="preserve">this information and some research, I put together a plan to impact the scores of the targeted students through the use of multilingual books and dual language books in the media center. </w:t>
      </w:r>
    </w:p>
    <w:p w14:paraId="4F46C7E7" w14:textId="16A0857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Analysis</w:t>
      </w:r>
    </w:p>
    <w:p w14:paraId="7061FEFD" w14:textId="21DC70F5" w:rsidR="00255EB7" w:rsidRPr="006E05C4" w:rsidRDefault="001067AC" w:rsidP="00255EB7">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00255EB7">
        <w:rPr>
          <w:rFonts w:ascii="Times New Roman" w:hAnsi="Times New Roman" w:cs="Times New Roman"/>
          <w:i/>
          <w:iCs/>
          <w:sz w:val="24"/>
          <w:szCs w:val="24"/>
        </w:rPr>
        <w:t xml:space="preserve">ISTC 615 Collection Development Policy Analysis – </w:t>
      </w:r>
      <w:r w:rsidR="006E05C4">
        <w:rPr>
          <w:rFonts w:ascii="Times New Roman" w:hAnsi="Times New Roman" w:cs="Times New Roman"/>
          <w:sz w:val="24"/>
          <w:szCs w:val="24"/>
        </w:rPr>
        <w:t xml:space="preserve">I have been lucky that I have not seen firsthand the lack of support for all learners that is possible based on the gaps in the policy and regulations I analyzed. However, by analyzing the policy and regulations I have identified where I can best support students </w:t>
      </w:r>
      <w:r w:rsidR="001E02B7">
        <w:rPr>
          <w:rFonts w:ascii="Times New Roman" w:hAnsi="Times New Roman" w:cs="Times New Roman"/>
          <w:sz w:val="24"/>
          <w:szCs w:val="24"/>
        </w:rPr>
        <w:t>with consideration to the identified gaps. As a result, I know what I can do as a media specialist to ensure that students needs are being met, such as providing professional development on the uses of assistive technology, sharing information about intellectual freedom with students and families, doing my own learner analysis, and consulting with other media specialists on how best to serve my diverse patrons with my collection.</w:t>
      </w:r>
    </w:p>
    <w:p w14:paraId="3EFF5413" w14:textId="1284EA89" w:rsidR="001067AC" w:rsidRPr="00972286" w:rsidRDefault="00255EB7" w:rsidP="00255EB7">
      <w:pPr>
        <w:spacing w:line="480" w:lineRule="auto"/>
        <w:rPr>
          <w:rFonts w:ascii="Times New Roman" w:hAnsi="Times New Roman" w:cs="Times New Roman"/>
          <w:sz w:val="24"/>
          <w:szCs w:val="24"/>
        </w:rPr>
      </w:pPr>
      <w:r>
        <w:rPr>
          <w:rFonts w:ascii="Times New Roman" w:hAnsi="Times New Roman" w:cs="Times New Roman"/>
          <w:i/>
          <w:iCs/>
          <w:sz w:val="24"/>
          <w:szCs w:val="24"/>
        </w:rPr>
        <w:tab/>
        <w:t xml:space="preserve">ISTC 601 </w:t>
      </w:r>
      <w:r w:rsidRPr="00255EB7">
        <w:rPr>
          <w:rFonts w:ascii="Times New Roman" w:hAnsi="Times New Roman" w:cs="Times New Roman"/>
          <w:i/>
          <w:iCs/>
          <w:sz w:val="24"/>
          <w:szCs w:val="24"/>
        </w:rPr>
        <w:t xml:space="preserve">School Library Media Administration </w:t>
      </w:r>
      <w:r>
        <w:rPr>
          <w:rFonts w:ascii="Times New Roman" w:hAnsi="Times New Roman" w:cs="Times New Roman"/>
          <w:i/>
          <w:iCs/>
          <w:sz w:val="24"/>
          <w:szCs w:val="24"/>
        </w:rPr>
        <w:t>Action Plan –</w:t>
      </w:r>
      <w:r w:rsidR="00972286">
        <w:rPr>
          <w:rFonts w:ascii="Times New Roman" w:hAnsi="Times New Roman" w:cs="Times New Roman"/>
          <w:i/>
          <w:iCs/>
          <w:sz w:val="24"/>
          <w:szCs w:val="24"/>
        </w:rPr>
        <w:t xml:space="preserve"> </w:t>
      </w:r>
      <w:r w:rsidR="00972286">
        <w:rPr>
          <w:rFonts w:ascii="Times New Roman" w:hAnsi="Times New Roman" w:cs="Times New Roman"/>
          <w:sz w:val="24"/>
          <w:szCs w:val="24"/>
        </w:rPr>
        <w:t>I have not been able to implement much of this plan in a media center format. However, I have seen the impact of dual language and multilingual books on students in my classroom and in the Glenallan Elementary School Media Center</w:t>
      </w:r>
      <w:r w:rsidR="008753DA">
        <w:rPr>
          <w:rFonts w:ascii="Times New Roman" w:hAnsi="Times New Roman" w:cs="Times New Roman"/>
          <w:sz w:val="24"/>
          <w:szCs w:val="24"/>
        </w:rPr>
        <w:t>. All students have access to materials to read and practice their reading skills with the multilingual and dual language books available to them. I have seen students show their understanding of the skills and simply practice reading for enjoyment from the books in these collections when they have struggled to with English language texts.</w:t>
      </w:r>
    </w:p>
    <w:p w14:paraId="1868CD77" w14:textId="5C663FD4" w:rsidR="001067AC" w:rsidRPr="009C40C7" w:rsidRDefault="001067AC" w:rsidP="009C40C7">
      <w:pPr>
        <w:spacing w:line="480" w:lineRule="auto"/>
        <w:rPr>
          <w:rFonts w:ascii="Times New Roman" w:hAnsi="Times New Roman" w:cs="Times New Roman"/>
          <w:b/>
          <w:bCs/>
          <w:sz w:val="24"/>
          <w:szCs w:val="24"/>
        </w:rPr>
      </w:pPr>
    </w:p>
    <w:sectPr w:rsidR="001067AC" w:rsidRPr="009C40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4227" w14:textId="77777777" w:rsidR="00E44FA4" w:rsidRDefault="00E44FA4" w:rsidP="009C40C7">
      <w:pPr>
        <w:spacing w:after="0" w:line="240" w:lineRule="auto"/>
      </w:pPr>
      <w:r>
        <w:separator/>
      </w:r>
    </w:p>
  </w:endnote>
  <w:endnote w:type="continuationSeparator" w:id="0">
    <w:p w14:paraId="6457D77F" w14:textId="77777777" w:rsidR="00E44FA4" w:rsidRDefault="00E44FA4" w:rsidP="009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0ADD" w14:textId="77777777" w:rsidR="00E44FA4" w:rsidRDefault="00E44FA4" w:rsidP="009C40C7">
      <w:pPr>
        <w:spacing w:after="0" w:line="240" w:lineRule="auto"/>
      </w:pPr>
      <w:r>
        <w:separator/>
      </w:r>
    </w:p>
  </w:footnote>
  <w:footnote w:type="continuationSeparator" w:id="0">
    <w:p w14:paraId="46E0743A" w14:textId="77777777" w:rsidR="00E44FA4" w:rsidRDefault="00E44FA4" w:rsidP="009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75D" w14:textId="4F614E45"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Alaina Tepper</w:t>
    </w:r>
  </w:p>
  <w:p w14:paraId="63048A6D" w14:textId="55B4D86B"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 xml:space="preserve">ISTC 789 Portfolio Reflection </w:t>
    </w:r>
    <w:r w:rsidR="00F2573A">
      <w:rPr>
        <w:rFonts w:ascii="Times New Roman" w:hAnsi="Times New Roman" w:cs="Times New Roman"/>
        <w:sz w:val="24"/>
        <w:szCs w:val="24"/>
      </w:rPr>
      <w:t>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7"/>
    <w:rsid w:val="000F458B"/>
    <w:rsid w:val="001067AC"/>
    <w:rsid w:val="001240A4"/>
    <w:rsid w:val="001E02B7"/>
    <w:rsid w:val="002126D6"/>
    <w:rsid w:val="00255EB7"/>
    <w:rsid w:val="002709C7"/>
    <w:rsid w:val="002A519C"/>
    <w:rsid w:val="002E0E0F"/>
    <w:rsid w:val="00360BE4"/>
    <w:rsid w:val="00366DBF"/>
    <w:rsid w:val="003717F2"/>
    <w:rsid w:val="003B2AD1"/>
    <w:rsid w:val="00517EC2"/>
    <w:rsid w:val="0063601E"/>
    <w:rsid w:val="00647342"/>
    <w:rsid w:val="006B51DC"/>
    <w:rsid w:val="006E05C4"/>
    <w:rsid w:val="00752B87"/>
    <w:rsid w:val="008753DA"/>
    <w:rsid w:val="00900F82"/>
    <w:rsid w:val="00901F9F"/>
    <w:rsid w:val="00953DF1"/>
    <w:rsid w:val="00972286"/>
    <w:rsid w:val="00992AAF"/>
    <w:rsid w:val="009A2E70"/>
    <w:rsid w:val="009C40C7"/>
    <w:rsid w:val="00A40823"/>
    <w:rsid w:val="00A822EA"/>
    <w:rsid w:val="00B11447"/>
    <w:rsid w:val="00C40F25"/>
    <w:rsid w:val="00DB092B"/>
    <w:rsid w:val="00DB3C52"/>
    <w:rsid w:val="00E44FA4"/>
    <w:rsid w:val="00EC60FB"/>
    <w:rsid w:val="00F065FC"/>
    <w:rsid w:val="00F2573A"/>
    <w:rsid w:val="00F6727E"/>
    <w:rsid w:val="00FA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B9CA"/>
  <w15:chartTrackingRefBased/>
  <w15:docId w15:val="{685C0BF0-0E48-4B8B-A16B-A49A511F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C7"/>
  </w:style>
  <w:style w:type="paragraph" w:styleId="Footer">
    <w:name w:val="footer"/>
    <w:basedOn w:val="Normal"/>
    <w:link w:val="FooterChar"/>
    <w:uiPriority w:val="99"/>
    <w:unhideWhenUsed/>
    <w:rsid w:val="009C4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10</cp:revision>
  <dcterms:created xsi:type="dcterms:W3CDTF">2022-07-28T00:19:00Z</dcterms:created>
  <dcterms:modified xsi:type="dcterms:W3CDTF">2022-07-28T01:14:00Z</dcterms:modified>
</cp:coreProperties>
</file>