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82ED" w14:textId="63EBAB21" w:rsidR="00260F26" w:rsidRPr="00730A2D" w:rsidRDefault="00730A2D" w:rsidP="00730A2D">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Standard: </w:t>
      </w:r>
      <w:r w:rsidRPr="00730A2D">
        <w:rPr>
          <w:rFonts w:ascii="Times New Roman" w:hAnsi="Times New Roman" w:cs="Times New Roman"/>
          <w:sz w:val="24"/>
          <w:szCs w:val="24"/>
        </w:rPr>
        <w:t>2.1 Planning for Instruction. Candidates collaborate with members of the learning community</w:t>
      </w:r>
      <w:r>
        <w:rPr>
          <w:rFonts w:ascii="Times New Roman" w:hAnsi="Times New Roman" w:cs="Times New Roman"/>
          <w:sz w:val="24"/>
          <w:szCs w:val="24"/>
        </w:rPr>
        <w:t xml:space="preserve"> </w:t>
      </w:r>
      <w:r w:rsidRPr="00730A2D">
        <w:rPr>
          <w:rFonts w:ascii="Times New Roman" w:hAnsi="Times New Roman" w:cs="Times New Roman"/>
          <w:sz w:val="24"/>
          <w:szCs w:val="24"/>
        </w:rPr>
        <w:t>to design developmentally and culturally responsive resource-based learning experiences that</w:t>
      </w:r>
      <w:r>
        <w:rPr>
          <w:rFonts w:ascii="Times New Roman" w:hAnsi="Times New Roman" w:cs="Times New Roman"/>
          <w:sz w:val="24"/>
          <w:szCs w:val="24"/>
        </w:rPr>
        <w:t xml:space="preserve"> </w:t>
      </w:r>
      <w:r w:rsidRPr="00730A2D">
        <w:rPr>
          <w:rFonts w:ascii="Times New Roman" w:hAnsi="Times New Roman" w:cs="Times New Roman"/>
          <w:sz w:val="24"/>
          <w:szCs w:val="24"/>
        </w:rPr>
        <w:t>integrate inquiry, innovation, and exploration and provide equitable, efficient, and ethical</w:t>
      </w:r>
      <w:r>
        <w:rPr>
          <w:rFonts w:ascii="Times New Roman" w:hAnsi="Times New Roman" w:cs="Times New Roman"/>
          <w:sz w:val="24"/>
          <w:szCs w:val="24"/>
        </w:rPr>
        <w:t xml:space="preserve"> </w:t>
      </w:r>
      <w:r w:rsidRPr="00730A2D">
        <w:rPr>
          <w:rFonts w:ascii="Times New Roman" w:hAnsi="Times New Roman" w:cs="Times New Roman"/>
          <w:sz w:val="24"/>
          <w:szCs w:val="24"/>
        </w:rPr>
        <w:t>information access</w:t>
      </w:r>
      <w:r>
        <w:rPr>
          <w:rFonts w:ascii="Times New Roman" w:hAnsi="Times New Roman" w:cs="Times New Roman"/>
          <w:sz w:val="24"/>
          <w:szCs w:val="24"/>
        </w:rPr>
        <w:t>.</w:t>
      </w:r>
    </w:p>
    <w:p w14:paraId="0130FFD4" w14:textId="3ACA7CA2" w:rsidR="00730A2D" w:rsidRDefault="00730A2D" w:rsidP="00730A2D">
      <w:pPr>
        <w:spacing w:line="480" w:lineRule="auto"/>
        <w:rPr>
          <w:rFonts w:ascii="Times New Roman" w:hAnsi="Times New Roman" w:cs="Times New Roman"/>
          <w:b/>
          <w:bCs/>
          <w:sz w:val="24"/>
          <w:szCs w:val="24"/>
        </w:rPr>
      </w:pPr>
      <w:r>
        <w:rPr>
          <w:rFonts w:ascii="Times New Roman" w:hAnsi="Times New Roman" w:cs="Times New Roman"/>
          <w:b/>
          <w:bCs/>
          <w:sz w:val="24"/>
          <w:szCs w:val="24"/>
        </w:rPr>
        <w:t>Artifact Descriptions</w:t>
      </w:r>
    </w:p>
    <w:p w14:paraId="051C2607" w14:textId="2867D22C" w:rsidR="00A23AB7" w:rsidRDefault="00A23AB7" w:rsidP="00A23AB7">
      <w:pPr>
        <w:spacing w:line="480" w:lineRule="auto"/>
        <w:ind w:firstLine="720"/>
        <w:rPr>
          <w:rFonts w:ascii="Times New Roman" w:hAnsi="Times New Roman" w:cs="Times New Roman"/>
          <w:sz w:val="24"/>
          <w:szCs w:val="24"/>
        </w:rPr>
      </w:pPr>
      <w:bookmarkStart w:id="0" w:name="_Hlk106383842"/>
      <w:r>
        <w:rPr>
          <w:rFonts w:ascii="Times New Roman" w:hAnsi="Times New Roman" w:cs="Times New Roman"/>
          <w:i/>
          <w:iCs/>
          <w:sz w:val="24"/>
          <w:szCs w:val="24"/>
        </w:rPr>
        <w:t xml:space="preserve">ISTC 541 Foundations in Instructional Technology Unit Plan </w:t>
      </w:r>
      <w:bookmarkEnd w:id="0"/>
      <w:r>
        <w:rPr>
          <w:rFonts w:ascii="Times New Roman" w:hAnsi="Times New Roman" w:cs="Times New Roman"/>
          <w:i/>
          <w:iCs/>
          <w:sz w:val="24"/>
          <w:szCs w:val="24"/>
        </w:rPr>
        <w:t xml:space="preserve">– </w:t>
      </w:r>
      <w:r>
        <w:rPr>
          <w:rFonts w:ascii="Times New Roman" w:hAnsi="Times New Roman" w:cs="Times New Roman"/>
          <w:sz w:val="24"/>
          <w:szCs w:val="24"/>
        </w:rPr>
        <w:t>This is a unit plan designed for a third-grade math class. This plan covers a unit on data collection and representation and is based on the Eureka Math curriculum. The unit covers nine lessons, three of which are written out in detailed plans. The unit makes use of multiple digital resources to supplement the physical resources already available with the Eureka Math curriculum. These digital resources include Nearpod, Kami, Poll Everywhere, Flipgrid, Didax Virtual Manipulatives, and Wheel of Names. This unit makes use of student choice and digital resources throughout the content, formative assessments, and summative assessments.</w:t>
      </w:r>
    </w:p>
    <w:p w14:paraId="31F6A19A" w14:textId="5DA24C96" w:rsidR="00650DBE" w:rsidRDefault="00650DBE" w:rsidP="00A23AB7">
      <w:pPr>
        <w:spacing w:line="480" w:lineRule="auto"/>
        <w:ind w:firstLine="720"/>
        <w:rPr>
          <w:rFonts w:ascii="Times New Roman" w:hAnsi="Times New Roman" w:cs="Times New Roman"/>
          <w:b/>
          <w:bCs/>
          <w:sz w:val="24"/>
          <w:szCs w:val="24"/>
        </w:rPr>
      </w:pPr>
      <w:bookmarkStart w:id="1" w:name="_Hlk105939897"/>
      <w:r w:rsidRPr="00A55BCC">
        <w:rPr>
          <w:rFonts w:ascii="Times New Roman" w:hAnsi="Times New Roman" w:cs="Times New Roman"/>
          <w:i/>
          <w:iCs/>
          <w:sz w:val="24"/>
          <w:szCs w:val="24"/>
        </w:rPr>
        <w:t>ISTC 651</w:t>
      </w:r>
      <w:r>
        <w:rPr>
          <w:rFonts w:ascii="Times New Roman" w:hAnsi="Times New Roman" w:cs="Times New Roman"/>
          <w:i/>
          <w:iCs/>
          <w:sz w:val="24"/>
          <w:szCs w:val="24"/>
        </w:rPr>
        <w:t xml:space="preserve"> </w:t>
      </w:r>
      <w:bookmarkStart w:id="2" w:name="_Hlk105172032"/>
      <w:r>
        <w:rPr>
          <w:rFonts w:ascii="Times New Roman" w:hAnsi="Times New Roman" w:cs="Times New Roman"/>
          <w:i/>
          <w:iCs/>
          <w:sz w:val="24"/>
          <w:szCs w:val="24"/>
        </w:rPr>
        <w:t>Information Literacy and Access</w:t>
      </w:r>
      <w:bookmarkEnd w:id="2"/>
      <w:r w:rsidRPr="00A55BCC">
        <w:rPr>
          <w:rFonts w:ascii="Times New Roman" w:hAnsi="Times New Roman" w:cs="Times New Roman"/>
          <w:i/>
          <w:iCs/>
          <w:sz w:val="24"/>
          <w:szCs w:val="24"/>
        </w:rPr>
        <w:t xml:space="preserve"> Unit Plan</w:t>
      </w:r>
      <w:r>
        <w:rPr>
          <w:rFonts w:ascii="Times New Roman" w:hAnsi="Times New Roman" w:cs="Times New Roman"/>
          <w:sz w:val="24"/>
          <w:szCs w:val="24"/>
        </w:rPr>
        <w:t xml:space="preserve"> – This is a library media unit plan to be completed in collaboration with the third grade English Language Arts teachers. The unit plan uses the AGOPPE method to teach students problem-solving research and create a final product. This unit plan is designed around a third grade reading unit on animal adaptations, and involves multiple modes of learning such as visual, auditory, and kinesthetic. Montgomery County Public School (MCPS) students were the intended audience of this plan. The lessons are designed to take place over four weeks or four visits to the media center.</w:t>
      </w:r>
      <w:bookmarkEnd w:id="1"/>
    </w:p>
    <w:p w14:paraId="678F75F4" w14:textId="365275B7" w:rsidR="00730A2D" w:rsidRDefault="00730A2D" w:rsidP="00730A2D">
      <w:pPr>
        <w:spacing w:line="480" w:lineRule="auto"/>
        <w:rPr>
          <w:rFonts w:ascii="Times New Roman" w:hAnsi="Times New Roman" w:cs="Times New Roman"/>
          <w:b/>
          <w:bCs/>
          <w:sz w:val="24"/>
          <w:szCs w:val="24"/>
        </w:rPr>
      </w:pPr>
      <w:r>
        <w:rPr>
          <w:rFonts w:ascii="Times New Roman" w:hAnsi="Times New Roman" w:cs="Times New Roman"/>
          <w:b/>
          <w:bCs/>
          <w:sz w:val="24"/>
          <w:szCs w:val="24"/>
        </w:rPr>
        <w:t>Relevance</w:t>
      </w:r>
    </w:p>
    <w:p w14:paraId="147AB8DC" w14:textId="6F797E1B" w:rsidR="00053603" w:rsidRPr="00650DBE" w:rsidRDefault="00053603" w:rsidP="00730A2D">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i/>
          <w:iCs/>
          <w:sz w:val="24"/>
          <w:szCs w:val="24"/>
        </w:rPr>
        <w:t>ISTC 541 Foundations in Instructional Technology Unit Plan –</w:t>
      </w:r>
      <w:r w:rsidR="00650DBE">
        <w:rPr>
          <w:rFonts w:ascii="Times New Roman" w:hAnsi="Times New Roman" w:cs="Times New Roman"/>
          <w:i/>
          <w:iCs/>
          <w:sz w:val="24"/>
          <w:szCs w:val="24"/>
        </w:rPr>
        <w:t xml:space="preserve"> </w:t>
      </w:r>
      <w:r w:rsidR="00650DBE">
        <w:rPr>
          <w:rFonts w:ascii="Times New Roman" w:hAnsi="Times New Roman" w:cs="Times New Roman"/>
          <w:sz w:val="24"/>
          <w:szCs w:val="24"/>
        </w:rPr>
        <w:t xml:space="preserve">This unit was planned in collaboration with multiple </w:t>
      </w:r>
      <w:r w:rsidR="00E94C3A">
        <w:rPr>
          <w:rFonts w:ascii="Times New Roman" w:hAnsi="Times New Roman" w:cs="Times New Roman"/>
          <w:sz w:val="24"/>
          <w:szCs w:val="24"/>
        </w:rPr>
        <w:t xml:space="preserve">other teachers, each of use keeping our students in mind while designing. </w:t>
      </w:r>
      <w:r w:rsidR="00EF2F29">
        <w:rPr>
          <w:rFonts w:ascii="Times New Roman" w:hAnsi="Times New Roman" w:cs="Times New Roman"/>
          <w:sz w:val="24"/>
          <w:szCs w:val="24"/>
        </w:rPr>
        <w:t>The unit plan provides equitable access to information by making sure to utilize Universal Design for Learning principles as well as providing students with options for how to access information based on their needs and preferences. This unit is also based in inquiry</w:t>
      </w:r>
      <w:r w:rsidR="008A3E3A">
        <w:rPr>
          <w:rFonts w:ascii="Times New Roman" w:hAnsi="Times New Roman" w:cs="Times New Roman"/>
          <w:sz w:val="24"/>
          <w:szCs w:val="24"/>
        </w:rPr>
        <w:t xml:space="preserve"> and exploration</w:t>
      </w:r>
      <w:r w:rsidR="00EF2F29">
        <w:rPr>
          <w:rFonts w:ascii="Times New Roman" w:hAnsi="Times New Roman" w:cs="Times New Roman"/>
          <w:sz w:val="24"/>
          <w:szCs w:val="24"/>
        </w:rPr>
        <w:t>, with students asking and answering the questions</w:t>
      </w:r>
      <w:r w:rsidR="008A3E3A">
        <w:rPr>
          <w:rFonts w:ascii="Times New Roman" w:hAnsi="Times New Roman" w:cs="Times New Roman"/>
          <w:sz w:val="24"/>
          <w:szCs w:val="24"/>
        </w:rPr>
        <w:t xml:space="preserve"> as well as getting hands on with manipulatives to make meaning.</w:t>
      </w:r>
      <w:r w:rsidR="007E230B">
        <w:rPr>
          <w:rFonts w:ascii="Times New Roman" w:hAnsi="Times New Roman" w:cs="Times New Roman"/>
          <w:sz w:val="24"/>
          <w:szCs w:val="24"/>
        </w:rPr>
        <w:t xml:space="preserve"> Lastly, the resources used are ethical as none are collecting student data</w:t>
      </w:r>
      <w:r w:rsidR="006D4EEA">
        <w:rPr>
          <w:rFonts w:ascii="Times New Roman" w:hAnsi="Times New Roman" w:cs="Times New Roman"/>
          <w:sz w:val="24"/>
          <w:szCs w:val="24"/>
        </w:rPr>
        <w:t>,</w:t>
      </w:r>
      <w:r w:rsidR="007E230B">
        <w:rPr>
          <w:rFonts w:ascii="Times New Roman" w:hAnsi="Times New Roman" w:cs="Times New Roman"/>
          <w:sz w:val="24"/>
          <w:szCs w:val="24"/>
        </w:rPr>
        <w:t xml:space="preserve"> coming from a</w:t>
      </w:r>
      <w:r w:rsidR="006D4EEA">
        <w:rPr>
          <w:rFonts w:ascii="Times New Roman" w:hAnsi="Times New Roman" w:cs="Times New Roman"/>
          <w:sz w:val="24"/>
          <w:szCs w:val="24"/>
        </w:rPr>
        <w:t>n insecure source, or coming from a source with bias.</w:t>
      </w:r>
    </w:p>
    <w:p w14:paraId="2C3547A1" w14:textId="0F38A8B1" w:rsidR="00650DBE" w:rsidRDefault="00650DBE" w:rsidP="00730A2D">
      <w:pPr>
        <w:spacing w:line="480" w:lineRule="auto"/>
        <w:rPr>
          <w:rFonts w:ascii="Times New Roman" w:hAnsi="Times New Roman" w:cs="Times New Roman"/>
          <w:b/>
          <w:bCs/>
          <w:sz w:val="24"/>
          <w:szCs w:val="24"/>
        </w:rPr>
      </w:pPr>
      <w:r>
        <w:rPr>
          <w:rFonts w:ascii="Times New Roman" w:hAnsi="Times New Roman" w:cs="Times New Roman"/>
          <w:i/>
          <w:iCs/>
          <w:sz w:val="24"/>
          <w:szCs w:val="24"/>
        </w:rPr>
        <w:tab/>
      </w:r>
      <w:r w:rsidRPr="00A55BCC">
        <w:rPr>
          <w:rFonts w:ascii="Times New Roman" w:hAnsi="Times New Roman" w:cs="Times New Roman"/>
          <w:i/>
          <w:iCs/>
          <w:sz w:val="24"/>
          <w:szCs w:val="24"/>
        </w:rPr>
        <w:t>ISTC 651</w:t>
      </w:r>
      <w:r>
        <w:rPr>
          <w:rFonts w:ascii="Times New Roman" w:hAnsi="Times New Roman" w:cs="Times New Roman"/>
          <w:i/>
          <w:iCs/>
          <w:sz w:val="24"/>
          <w:szCs w:val="24"/>
        </w:rPr>
        <w:t xml:space="preserve"> Information Literacy and Access</w:t>
      </w:r>
      <w:r w:rsidRPr="00A55BCC">
        <w:rPr>
          <w:rFonts w:ascii="Times New Roman" w:hAnsi="Times New Roman" w:cs="Times New Roman"/>
          <w:i/>
          <w:iCs/>
          <w:sz w:val="24"/>
          <w:szCs w:val="24"/>
        </w:rPr>
        <w:t xml:space="preserve"> Unit Plan</w:t>
      </w:r>
      <w:r>
        <w:rPr>
          <w:rFonts w:ascii="Times New Roman" w:hAnsi="Times New Roman" w:cs="Times New Roman"/>
          <w:sz w:val="24"/>
          <w:szCs w:val="24"/>
        </w:rPr>
        <w:t xml:space="preserve"> –</w:t>
      </w:r>
      <w:r w:rsidR="008A3E3A">
        <w:rPr>
          <w:rFonts w:ascii="Times New Roman" w:hAnsi="Times New Roman" w:cs="Times New Roman"/>
          <w:sz w:val="24"/>
          <w:szCs w:val="24"/>
        </w:rPr>
        <w:t xml:space="preserve"> </w:t>
      </w:r>
      <w:r w:rsidR="006D4EEA">
        <w:rPr>
          <w:rFonts w:ascii="Times New Roman" w:hAnsi="Times New Roman" w:cs="Times New Roman"/>
          <w:sz w:val="24"/>
          <w:szCs w:val="24"/>
        </w:rPr>
        <w:t xml:space="preserve">This plan was designed </w:t>
      </w:r>
      <w:r w:rsidR="00F100B3">
        <w:rPr>
          <w:rFonts w:ascii="Times New Roman" w:hAnsi="Times New Roman" w:cs="Times New Roman"/>
          <w:sz w:val="24"/>
          <w:szCs w:val="24"/>
        </w:rPr>
        <w:t xml:space="preserve">around collaboration between media specialists and language arts teachers. The plan makes use of many resources, both digital and print, that match the grade level standard expectation. The variety of resources ensures equitable access for students to explore while researching. </w:t>
      </w:r>
      <w:r w:rsidR="00B35A35">
        <w:rPr>
          <w:rFonts w:ascii="Times New Roman" w:hAnsi="Times New Roman" w:cs="Times New Roman"/>
          <w:sz w:val="24"/>
          <w:szCs w:val="24"/>
        </w:rPr>
        <w:t xml:space="preserve">The plan ensures efficient access of information as students can access the digital resources near instantly. </w:t>
      </w:r>
      <w:r w:rsidR="00821592">
        <w:rPr>
          <w:rFonts w:ascii="Times New Roman" w:hAnsi="Times New Roman" w:cs="Times New Roman"/>
          <w:sz w:val="24"/>
          <w:szCs w:val="24"/>
        </w:rPr>
        <w:t>The resources involved represent habitats from all over the world so that all students can feel represented in their research.</w:t>
      </w:r>
      <w:r w:rsidR="005F768E">
        <w:rPr>
          <w:rFonts w:ascii="Times New Roman" w:hAnsi="Times New Roman" w:cs="Times New Roman"/>
          <w:sz w:val="24"/>
          <w:szCs w:val="24"/>
        </w:rPr>
        <w:t xml:space="preserve"> Students are expected to record where they find their information, making the use of other people’s work ethical.</w:t>
      </w:r>
    </w:p>
    <w:p w14:paraId="61F166A4" w14:textId="4C58B911" w:rsidR="00730A2D" w:rsidRDefault="00730A2D" w:rsidP="00730A2D">
      <w:pPr>
        <w:spacing w:line="480" w:lineRule="auto"/>
        <w:rPr>
          <w:rFonts w:ascii="Times New Roman" w:hAnsi="Times New Roman" w:cs="Times New Roman"/>
          <w:b/>
          <w:bCs/>
          <w:sz w:val="24"/>
          <w:szCs w:val="24"/>
        </w:rPr>
      </w:pPr>
      <w:r>
        <w:rPr>
          <w:rFonts w:ascii="Times New Roman" w:hAnsi="Times New Roman" w:cs="Times New Roman"/>
          <w:b/>
          <w:bCs/>
          <w:sz w:val="24"/>
          <w:szCs w:val="24"/>
        </w:rPr>
        <w:t>Analysis</w:t>
      </w:r>
    </w:p>
    <w:p w14:paraId="02C0A86E" w14:textId="0ABE65B5" w:rsidR="00053603" w:rsidRPr="009A39AC" w:rsidRDefault="00053603" w:rsidP="00730A2D">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i/>
          <w:iCs/>
          <w:sz w:val="24"/>
          <w:szCs w:val="24"/>
        </w:rPr>
        <w:t>ISTC 541 Foundations in Instructional Technology Unit Plan –</w:t>
      </w:r>
      <w:r w:rsidR="009A39AC">
        <w:rPr>
          <w:rFonts w:ascii="Times New Roman" w:hAnsi="Times New Roman" w:cs="Times New Roman"/>
          <w:i/>
          <w:iCs/>
          <w:sz w:val="24"/>
          <w:szCs w:val="24"/>
        </w:rPr>
        <w:t xml:space="preserve"> </w:t>
      </w:r>
      <w:r w:rsidR="009A39AC">
        <w:rPr>
          <w:rFonts w:ascii="Times New Roman" w:hAnsi="Times New Roman" w:cs="Times New Roman"/>
          <w:sz w:val="24"/>
          <w:szCs w:val="24"/>
        </w:rPr>
        <w:t xml:space="preserve">When designing this unit plan, the collaboration was incredibly helpful to identify resources as well as adapt </w:t>
      </w:r>
      <w:r w:rsidR="00DA2B53">
        <w:rPr>
          <w:rFonts w:ascii="Times New Roman" w:hAnsi="Times New Roman" w:cs="Times New Roman"/>
          <w:sz w:val="24"/>
          <w:szCs w:val="24"/>
        </w:rPr>
        <w:t xml:space="preserve">the lessons to be accessible for all students. Based on my observations of my co-teacher’s implementation of this unit, students got really hands on with exploration of the resources to make meaning. </w:t>
      </w:r>
      <w:r w:rsidR="00DA2B53">
        <w:rPr>
          <w:rFonts w:ascii="Times New Roman" w:hAnsi="Times New Roman" w:cs="Times New Roman"/>
          <w:sz w:val="24"/>
          <w:szCs w:val="24"/>
        </w:rPr>
        <w:lastRenderedPageBreak/>
        <w:t>Students were easily able to access the materials</w:t>
      </w:r>
      <w:r w:rsidR="00336E78">
        <w:rPr>
          <w:rFonts w:ascii="Times New Roman" w:hAnsi="Times New Roman" w:cs="Times New Roman"/>
          <w:sz w:val="24"/>
          <w:szCs w:val="24"/>
        </w:rPr>
        <w:t>, so they were mostly used efficiently. While students were able to ask and answer questions, or use inquiry, the unit plan does lack a real-world connection that is desired in an inquiry model, and students did ask how this math impacted their actual lives.</w:t>
      </w:r>
    </w:p>
    <w:p w14:paraId="56B96548" w14:textId="237CB203" w:rsidR="00650DBE" w:rsidRPr="00730A2D" w:rsidRDefault="00650DBE" w:rsidP="00730A2D">
      <w:pPr>
        <w:spacing w:line="480" w:lineRule="auto"/>
        <w:rPr>
          <w:rFonts w:ascii="Times New Roman" w:hAnsi="Times New Roman" w:cs="Times New Roman"/>
          <w:b/>
          <w:bCs/>
          <w:sz w:val="24"/>
          <w:szCs w:val="24"/>
        </w:rPr>
      </w:pPr>
      <w:r>
        <w:rPr>
          <w:rFonts w:ascii="Times New Roman" w:hAnsi="Times New Roman" w:cs="Times New Roman"/>
          <w:i/>
          <w:iCs/>
          <w:sz w:val="24"/>
          <w:szCs w:val="24"/>
        </w:rPr>
        <w:tab/>
      </w:r>
      <w:r w:rsidRPr="00A55BCC">
        <w:rPr>
          <w:rFonts w:ascii="Times New Roman" w:hAnsi="Times New Roman" w:cs="Times New Roman"/>
          <w:i/>
          <w:iCs/>
          <w:sz w:val="24"/>
          <w:szCs w:val="24"/>
        </w:rPr>
        <w:t>ISTC 651</w:t>
      </w:r>
      <w:r>
        <w:rPr>
          <w:rFonts w:ascii="Times New Roman" w:hAnsi="Times New Roman" w:cs="Times New Roman"/>
          <w:i/>
          <w:iCs/>
          <w:sz w:val="24"/>
          <w:szCs w:val="24"/>
        </w:rPr>
        <w:t xml:space="preserve"> Information Literacy and Access</w:t>
      </w:r>
      <w:r w:rsidRPr="00A55BCC">
        <w:rPr>
          <w:rFonts w:ascii="Times New Roman" w:hAnsi="Times New Roman" w:cs="Times New Roman"/>
          <w:i/>
          <w:iCs/>
          <w:sz w:val="24"/>
          <w:szCs w:val="24"/>
        </w:rPr>
        <w:t xml:space="preserve"> Unit Plan</w:t>
      </w:r>
      <w:r>
        <w:rPr>
          <w:rFonts w:ascii="Times New Roman" w:hAnsi="Times New Roman" w:cs="Times New Roman"/>
          <w:sz w:val="24"/>
          <w:szCs w:val="24"/>
        </w:rPr>
        <w:t xml:space="preserve"> –</w:t>
      </w:r>
      <w:r w:rsidR="00336E78">
        <w:rPr>
          <w:rFonts w:ascii="Times New Roman" w:hAnsi="Times New Roman" w:cs="Times New Roman"/>
          <w:sz w:val="24"/>
          <w:szCs w:val="24"/>
        </w:rPr>
        <w:t xml:space="preserve"> </w:t>
      </w:r>
      <w:r w:rsidR="00F55D21">
        <w:rPr>
          <w:rFonts w:ascii="Times New Roman" w:hAnsi="Times New Roman" w:cs="Times New Roman"/>
          <w:sz w:val="24"/>
          <w:szCs w:val="24"/>
        </w:rPr>
        <w:t>I taught this unit without the media specialist collaboration in my third grade reading classroom. The unit lost a lot of the student engagement and support when taught without the collaboration.</w:t>
      </w:r>
      <w:r w:rsidR="001E636F">
        <w:rPr>
          <w:rFonts w:ascii="Times New Roman" w:hAnsi="Times New Roman" w:cs="Times New Roman"/>
          <w:sz w:val="24"/>
          <w:szCs w:val="24"/>
        </w:rPr>
        <w:t xml:space="preserve"> Students were able to easily explore the materials and record useful information ethically throughout the unit after instruction.</w:t>
      </w:r>
      <w:r w:rsidR="008717FF">
        <w:rPr>
          <w:rFonts w:ascii="Times New Roman" w:hAnsi="Times New Roman" w:cs="Times New Roman"/>
          <w:sz w:val="24"/>
          <w:szCs w:val="24"/>
        </w:rPr>
        <w:t xml:space="preserve"> Students enjoyed the time to explore the resources mostly independently, but some students struggled to stay on task throughout the exploration, indicating that they might have better success with some small group rotations</w:t>
      </w:r>
      <w:r w:rsidR="00D73D85">
        <w:rPr>
          <w:rFonts w:ascii="Times New Roman" w:hAnsi="Times New Roman" w:cs="Times New Roman"/>
          <w:sz w:val="24"/>
          <w:szCs w:val="24"/>
        </w:rPr>
        <w:t xml:space="preserve"> as opposed to just independent exploration.</w:t>
      </w:r>
      <w:r w:rsidR="00440CDF">
        <w:rPr>
          <w:rFonts w:ascii="Times New Roman" w:hAnsi="Times New Roman" w:cs="Times New Roman"/>
          <w:sz w:val="24"/>
          <w:szCs w:val="24"/>
        </w:rPr>
        <w:t xml:space="preserve"> Regardless, a</w:t>
      </w:r>
      <w:r w:rsidR="001E636F">
        <w:rPr>
          <w:rFonts w:ascii="Times New Roman" w:hAnsi="Times New Roman" w:cs="Times New Roman"/>
          <w:sz w:val="24"/>
          <w:szCs w:val="24"/>
        </w:rPr>
        <w:t>ll students</w:t>
      </w:r>
      <w:r w:rsidR="00440CDF">
        <w:rPr>
          <w:rFonts w:ascii="Times New Roman" w:hAnsi="Times New Roman" w:cs="Times New Roman"/>
          <w:sz w:val="24"/>
          <w:szCs w:val="24"/>
        </w:rPr>
        <w:t xml:space="preserve"> were able to</w:t>
      </w:r>
      <w:r w:rsidR="001E636F">
        <w:rPr>
          <w:rFonts w:ascii="Times New Roman" w:hAnsi="Times New Roman" w:cs="Times New Roman"/>
          <w:sz w:val="24"/>
          <w:szCs w:val="24"/>
        </w:rPr>
        <w:t xml:space="preserve"> work toward mastery of the grade level standard no matter their needs</w:t>
      </w:r>
      <w:r w:rsidR="00350798">
        <w:rPr>
          <w:rFonts w:ascii="Times New Roman" w:hAnsi="Times New Roman" w:cs="Times New Roman"/>
          <w:sz w:val="24"/>
          <w:szCs w:val="24"/>
        </w:rPr>
        <w:t xml:space="preserve"> due to the variety of resources.</w:t>
      </w:r>
    </w:p>
    <w:sectPr w:rsidR="00650DBE" w:rsidRPr="00730A2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1081" w14:textId="77777777" w:rsidR="00873E17" w:rsidRDefault="00873E17" w:rsidP="00730A2D">
      <w:pPr>
        <w:spacing w:after="0" w:line="240" w:lineRule="auto"/>
      </w:pPr>
      <w:r>
        <w:separator/>
      </w:r>
    </w:p>
  </w:endnote>
  <w:endnote w:type="continuationSeparator" w:id="0">
    <w:p w14:paraId="0D68D2FD" w14:textId="77777777" w:rsidR="00873E17" w:rsidRDefault="00873E17" w:rsidP="0073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1211" w14:textId="77777777" w:rsidR="00873E17" w:rsidRDefault="00873E17" w:rsidP="00730A2D">
      <w:pPr>
        <w:spacing w:after="0" w:line="240" w:lineRule="auto"/>
      </w:pPr>
      <w:r>
        <w:separator/>
      </w:r>
    </w:p>
  </w:footnote>
  <w:footnote w:type="continuationSeparator" w:id="0">
    <w:p w14:paraId="52286C74" w14:textId="77777777" w:rsidR="00873E17" w:rsidRDefault="00873E17" w:rsidP="00730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A23F" w14:textId="77777777" w:rsidR="00730A2D" w:rsidRPr="00984E39" w:rsidRDefault="00730A2D" w:rsidP="00730A2D">
    <w:pPr>
      <w:pStyle w:val="Header"/>
      <w:spacing w:line="480" w:lineRule="auto"/>
      <w:rPr>
        <w:rFonts w:ascii="Times New Roman" w:hAnsi="Times New Roman" w:cs="Times New Roman"/>
        <w:sz w:val="24"/>
        <w:szCs w:val="24"/>
      </w:rPr>
    </w:pPr>
    <w:r w:rsidRPr="00984E39">
      <w:rPr>
        <w:rFonts w:ascii="Times New Roman" w:hAnsi="Times New Roman" w:cs="Times New Roman"/>
        <w:sz w:val="24"/>
        <w:szCs w:val="24"/>
      </w:rPr>
      <w:t>Alaina Tepper</w:t>
    </w:r>
  </w:p>
  <w:p w14:paraId="1A394399" w14:textId="2323A21C" w:rsidR="00730A2D" w:rsidRPr="00984E39" w:rsidRDefault="00730A2D" w:rsidP="00730A2D">
    <w:pPr>
      <w:pStyle w:val="Header"/>
      <w:spacing w:line="480" w:lineRule="auto"/>
      <w:rPr>
        <w:rFonts w:ascii="Times New Roman" w:hAnsi="Times New Roman" w:cs="Times New Roman"/>
        <w:sz w:val="24"/>
        <w:szCs w:val="24"/>
      </w:rPr>
    </w:pPr>
    <w:r w:rsidRPr="00984E39">
      <w:rPr>
        <w:rFonts w:ascii="Times New Roman" w:hAnsi="Times New Roman" w:cs="Times New Roman"/>
        <w:sz w:val="24"/>
        <w:szCs w:val="24"/>
      </w:rPr>
      <w:t xml:space="preserve">ISTC 789 Portfolio Reflection </w:t>
    </w:r>
    <w:r>
      <w:rPr>
        <w:rFonts w:ascii="Times New Roman" w:hAnsi="Times New Roman" w:cs="Times New Roman"/>
        <w:sz w:val="24"/>
        <w:szCs w:val="24"/>
      </w:rPr>
      <w:t>2.1</w:t>
    </w:r>
  </w:p>
  <w:p w14:paraId="66AA9210" w14:textId="77777777" w:rsidR="00730A2D" w:rsidRDefault="00730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2D"/>
    <w:rsid w:val="00053603"/>
    <w:rsid w:val="001E636F"/>
    <w:rsid w:val="00260F26"/>
    <w:rsid w:val="00336E78"/>
    <w:rsid w:val="00350798"/>
    <w:rsid w:val="00440CDF"/>
    <w:rsid w:val="005F768E"/>
    <w:rsid w:val="00650DBE"/>
    <w:rsid w:val="006B67F1"/>
    <w:rsid w:val="006D4EEA"/>
    <w:rsid w:val="00730A2D"/>
    <w:rsid w:val="007E230B"/>
    <w:rsid w:val="00821592"/>
    <w:rsid w:val="008717FF"/>
    <w:rsid w:val="00873E17"/>
    <w:rsid w:val="008A3E3A"/>
    <w:rsid w:val="009A39AC"/>
    <w:rsid w:val="00A23AB7"/>
    <w:rsid w:val="00B35A35"/>
    <w:rsid w:val="00B74E88"/>
    <w:rsid w:val="00D73D85"/>
    <w:rsid w:val="00DA2B53"/>
    <w:rsid w:val="00E94C3A"/>
    <w:rsid w:val="00EF2F29"/>
    <w:rsid w:val="00F100B3"/>
    <w:rsid w:val="00F5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2C8A"/>
  <w15:chartTrackingRefBased/>
  <w15:docId w15:val="{4FA8C412-6232-4DBB-8404-AB69BD6A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A2D"/>
  </w:style>
  <w:style w:type="paragraph" w:styleId="Footer">
    <w:name w:val="footer"/>
    <w:basedOn w:val="Normal"/>
    <w:link w:val="FooterChar"/>
    <w:uiPriority w:val="99"/>
    <w:unhideWhenUsed/>
    <w:rsid w:val="00730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7</cp:revision>
  <dcterms:created xsi:type="dcterms:W3CDTF">2022-06-25T17:29:00Z</dcterms:created>
  <dcterms:modified xsi:type="dcterms:W3CDTF">2022-06-28T15:57:00Z</dcterms:modified>
</cp:coreProperties>
</file>